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FF1C" w14:textId="1DB79DC5" w:rsidR="00905CFD" w:rsidRDefault="00905CFD" w:rsidP="0050424F">
      <w:pPr>
        <w:pStyle w:val="Heading1"/>
      </w:pPr>
      <w:r>
        <w:rPr>
          <w:noProof/>
        </w:rPr>
        <w:drawing>
          <wp:inline distT="0" distB="0" distL="0" distR="0" wp14:anchorId="282C5141" wp14:editId="426D51E9">
            <wp:extent cx="2824681" cy="1244440"/>
            <wp:effectExtent l="0" t="0" r="0" b="0"/>
            <wp:docPr id="68935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5362" name="Picture 689353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4564" cy="126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9BA7" w14:textId="77777777" w:rsidR="0050424F" w:rsidRDefault="0050424F" w:rsidP="00905CFD">
      <w:pPr>
        <w:pStyle w:val="Heading1"/>
      </w:pPr>
      <w:r>
        <w:t>Call for Proposals 2026</w:t>
      </w:r>
    </w:p>
    <w:p w14:paraId="42F03015" w14:textId="772613F0" w:rsidR="0050424F" w:rsidRDefault="0050424F" w:rsidP="004F0C74">
      <w:pPr>
        <w:pStyle w:val="Heading2"/>
        <w:spacing w:after="240"/>
        <w:rPr>
          <w:color w:val="000000" w:themeColor="text1"/>
        </w:rPr>
      </w:pPr>
      <w:r w:rsidRPr="004F0C74">
        <w:rPr>
          <w:color w:val="000000" w:themeColor="text1"/>
        </w:rPr>
        <w:t>NFFR Frontier Research Fellowship Programme</w:t>
      </w:r>
    </w:p>
    <w:p w14:paraId="5D66A6AA" w14:textId="4614B933" w:rsidR="004F0C74" w:rsidRPr="004F0C74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2411B385" wp14:editId="367FED70">
            <wp:extent cx="281940" cy="287020"/>
            <wp:effectExtent l="0" t="0" r="0" b="5080"/>
            <wp:docPr id="47475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5FE3" w14:textId="77777777" w:rsidR="0050424F" w:rsidRDefault="0050424F" w:rsidP="0050424F">
      <w:pPr>
        <w:pStyle w:val="Heading2"/>
      </w:pPr>
      <w:r>
        <w:t>1. Introduction</w:t>
      </w:r>
    </w:p>
    <w:p w14:paraId="7F783B29" w14:textId="5C31D46C" w:rsidR="0050424F" w:rsidRDefault="0050424F" w:rsidP="0050424F">
      <w:pPr>
        <w:pStyle w:val="NormalWeb"/>
      </w:pPr>
      <w:r>
        <w:t xml:space="preserve">The </w:t>
      </w:r>
      <w:hyperlink r:id="rId9" w:history="1">
        <w:r w:rsidRPr="009459EF">
          <w:rPr>
            <w:rStyle w:val="Hyperlink"/>
          </w:rPr>
          <w:t>Nordic Foundation for Frontier Research (NFFR)</w:t>
        </w:r>
      </w:hyperlink>
      <w:r>
        <w:t xml:space="preserve"> invites applications for the 2026 Frontier Research Fellowship Programme.</w:t>
      </w:r>
    </w:p>
    <w:p w14:paraId="4282A0D6" w14:textId="77777777" w:rsidR="0050424F" w:rsidRDefault="0050424F" w:rsidP="0050424F">
      <w:pPr>
        <w:pStyle w:val="NormalWeb"/>
      </w:pPr>
      <w:r>
        <w:t>The purpose of the programme is to support ambitious, original, and curiosity-driven research projects led by excellent early-career researchers with the potential to develop scientific independence and contribute significantly to their research field.</w:t>
      </w:r>
    </w:p>
    <w:p w14:paraId="2860FED8" w14:textId="77777777" w:rsidR="0050424F" w:rsidRDefault="0050424F" w:rsidP="0050424F">
      <w:pPr>
        <w:pStyle w:val="NormalWeb"/>
      </w:pPr>
      <w:r>
        <w:t>NFFR seeks to support projects that:</w:t>
      </w:r>
    </w:p>
    <w:p w14:paraId="2C1D7ACA" w14:textId="77777777" w:rsidR="0050424F" w:rsidRDefault="0050424F" w:rsidP="0050424F">
      <w:pPr>
        <w:pStyle w:val="NormalWeb"/>
        <w:numPr>
          <w:ilvl w:val="0"/>
          <w:numId w:val="5"/>
        </w:numPr>
      </w:pPr>
      <w:r>
        <w:t>address important scientific questions,</w:t>
      </w:r>
    </w:p>
    <w:p w14:paraId="01FC5474" w14:textId="77777777" w:rsidR="0050424F" w:rsidRDefault="0050424F" w:rsidP="0050424F">
      <w:pPr>
        <w:pStyle w:val="NormalWeb"/>
        <w:numPr>
          <w:ilvl w:val="0"/>
          <w:numId w:val="5"/>
        </w:numPr>
      </w:pPr>
      <w:r>
        <w:t>demonstrate clear originality and intellectual ambition,</w:t>
      </w:r>
    </w:p>
    <w:p w14:paraId="48409B0A" w14:textId="77777777" w:rsidR="0050424F" w:rsidRDefault="0050424F" w:rsidP="0050424F">
      <w:pPr>
        <w:pStyle w:val="NormalWeb"/>
        <w:numPr>
          <w:ilvl w:val="0"/>
          <w:numId w:val="5"/>
        </w:numPr>
      </w:pPr>
      <w:r>
        <w:t>and are carried out through sound and appropriate research approaches.</w:t>
      </w:r>
    </w:p>
    <w:p w14:paraId="7188B19D" w14:textId="77777777" w:rsidR="0050424F" w:rsidRDefault="0050424F" w:rsidP="0050424F">
      <w:pPr>
        <w:pStyle w:val="NormalWeb"/>
      </w:pPr>
      <w:r>
        <w:t>The programme is open to projects across medicine, health sciences, natural sciences, engineering, and related interdisciplinary fields.</w:t>
      </w:r>
    </w:p>
    <w:p w14:paraId="2412C2DB" w14:textId="77777777" w:rsidR="0050424F" w:rsidRDefault="0050424F" w:rsidP="0050424F">
      <w:pPr>
        <w:pStyle w:val="NormalWeb"/>
      </w:pPr>
      <w:r>
        <w:t>NFFR encourages proposals that combine scientific creativity with clear and realistic project planning.</w:t>
      </w:r>
    </w:p>
    <w:p w14:paraId="3977BAA4" w14:textId="2E9AAE7A" w:rsidR="004F0C74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71DDF994" wp14:editId="25AE9B13">
            <wp:extent cx="281940" cy="287020"/>
            <wp:effectExtent l="0" t="0" r="0" b="5080"/>
            <wp:docPr id="1992379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2302" w14:textId="4138C203" w:rsidR="0050424F" w:rsidRDefault="0050424F" w:rsidP="0050424F">
      <w:pPr>
        <w:pStyle w:val="Heading1"/>
      </w:pPr>
      <w:r>
        <w:t>2. Purpose of the Fellowship</w:t>
      </w:r>
    </w:p>
    <w:p w14:paraId="7BBFC3C9" w14:textId="77777777" w:rsidR="0050424F" w:rsidRDefault="0050424F" w:rsidP="0050424F">
      <w:pPr>
        <w:pStyle w:val="NormalWeb"/>
      </w:pPr>
      <w:r>
        <w:t>The Frontier Research Fellowship is intended to support the development of promising early-career researchers by enabling them to pursue an independent research project with the potential to advance knowledge within their field.</w:t>
      </w:r>
    </w:p>
    <w:p w14:paraId="06C701D7" w14:textId="77777777" w:rsidR="0050424F" w:rsidRDefault="0050424F" w:rsidP="0050424F">
      <w:pPr>
        <w:pStyle w:val="NormalWeb"/>
      </w:pPr>
      <w:r>
        <w:t>The fellowship supports both:</w:t>
      </w:r>
    </w:p>
    <w:p w14:paraId="1B9E467C" w14:textId="77777777" w:rsidR="0050424F" w:rsidRDefault="0050424F" w:rsidP="0050424F">
      <w:pPr>
        <w:pStyle w:val="NormalWeb"/>
        <w:numPr>
          <w:ilvl w:val="0"/>
          <w:numId w:val="6"/>
        </w:numPr>
      </w:pPr>
      <w:r>
        <w:lastRenderedPageBreak/>
        <w:t>the scientific quality and originality of the proposed research project, and</w:t>
      </w:r>
    </w:p>
    <w:p w14:paraId="2202D16D" w14:textId="77777777" w:rsidR="0050424F" w:rsidRDefault="0050424F" w:rsidP="0050424F">
      <w:pPr>
        <w:pStyle w:val="NormalWeb"/>
        <w:numPr>
          <w:ilvl w:val="0"/>
          <w:numId w:val="6"/>
        </w:numPr>
      </w:pPr>
      <w:r>
        <w:t>the applicant’s potential for future scientific development and independence.</w:t>
      </w:r>
    </w:p>
    <w:p w14:paraId="6128F5EC" w14:textId="77777777" w:rsidR="0050424F" w:rsidRDefault="0050424F" w:rsidP="0050424F">
      <w:pPr>
        <w:pStyle w:val="NormalWeb"/>
      </w:pPr>
      <w:r>
        <w:t>NFFR particularly welcomes projects that:</w:t>
      </w:r>
    </w:p>
    <w:p w14:paraId="7B6F48D4" w14:textId="77777777" w:rsidR="0050424F" w:rsidRDefault="0050424F" w:rsidP="0050424F">
      <w:pPr>
        <w:pStyle w:val="NormalWeb"/>
        <w:numPr>
          <w:ilvl w:val="0"/>
          <w:numId w:val="7"/>
        </w:numPr>
      </w:pPr>
      <w:r>
        <w:t>challenge existing assumptions,</w:t>
      </w:r>
    </w:p>
    <w:p w14:paraId="7749F502" w14:textId="77777777" w:rsidR="0050424F" w:rsidRDefault="0050424F" w:rsidP="0050424F">
      <w:pPr>
        <w:pStyle w:val="NormalWeb"/>
        <w:numPr>
          <w:ilvl w:val="0"/>
          <w:numId w:val="7"/>
        </w:numPr>
      </w:pPr>
      <w:r>
        <w:t>explore novel approaches,</w:t>
      </w:r>
    </w:p>
    <w:p w14:paraId="6B4941A3" w14:textId="77777777" w:rsidR="0050424F" w:rsidRDefault="0050424F" w:rsidP="0050424F">
      <w:pPr>
        <w:pStyle w:val="NormalWeb"/>
        <w:numPr>
          <w:ilvl w:val="0"/>
          <w:numId w:val="7"/>
        </w:numPr>
      </w:pPr>
      <w:r>
        <w:t>or combine methods, concepts, or perspectives in innovative ways.</w:t>
      </w:r>
    </w:p>
    <w:p w14:paraId="74680A6A" w14:textId="77777777" w:rsidR="0050424F" w:rsidRDefault="0050424F" w:rsidP="0050424F">
      <w:pPr>
        <w:pStyle w:val="NormalWeb"/>
      </w:pPr>
      <w:r>
        <w:t>High-risk/high-gain elements are acceptable where justified by the potential scientific value of the project.</w:t>
      </w:r>
    </w:p>
    <w:p w14:paraId="56647C9E" w14:textId="585E58DB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3683B9CE" wp14:editId="59D04331">
            <wp:extent cx="281940" cy="287020"/>
            <wp:effectExtent l="0" t="0" r="0" b="5080"/>
            <wp:docPr id="176012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99D4" w14:textId="77777777" w:rsidR="0050424F" w:rsidRDefault="0050424F" w:rsidP="0050424F">
      <w:pPr>
        <w:pStyle w:val="Heading1"/>
      </w:pPr>
      <w:r>
        <w:t>3. Eligibility</w:t>
      </w:r>
    </w:p>
    <w:p w14:paraId="6CD35173" w14:textId="77777777" w:rsidR="0050424F" w:rsidRDefault="0050424F" w:rsidP="0050424F">
      <w:pPr>
        <w:pStyle w:val="NormalWeb"/>
      </w:pPr>
      <w:r>
        <w:t>Applicants should normally:</w:t>
      </w:r>
    </w:p>
    <w:p w14:paraId="01E89727" w14:textId="2B49A257" w:rsidR="0050424F" w:rsidRDefault="0050424F" w:rsidP="0050424F">
      <w:pPr>
        <w:pStyle w:val="NormalWeb"/>
        <w:numPr>
          <w:ilvl w:val="0"/>
          <w:numId w:val="8"/>
        </w:numPr>
      </w:pPr>
      <w:r>
        <w:t>hold a PhD degree or equivalent</w:t>
      </w:r>
      <w:r w:rsidR="00146B5F">
        <w:t xml:space="preserve"> at the start of the project period,</w:t>
      </w:r>
    </w:p>
    <w:p w14:paraId="52FB55B6" w14:textId="77777777" w:rsidR="0050424F" w:rsidRDefault="0050424F" w:rsidP="0050424F">
      <w:pPr>
        <w:pStyle w:val="NormalWeb"/>
        <w:numPr>
          <w:ilvl w:val="0"/>
          <w:numId w:val="8"/>
        </w:numPr>
      </w:pPr>
      <w:r>
        <w:t>and be at an early stage of their independent research career.</w:t>
      </w:r>
    </w:p>
    <w:p w14:paraId="0F13F6D9" w14:textId="77777777" w:rsidR="0050424F" w:rsidRDefault="0050424F" w:rsidP="0050424F">
      <w:pPr>
        <w:pStyle w:val="NormalWeb"/>
      </w:pPr>
      <w:r>
        <w:t>The programme is aimed primarily at:</w:t>
      </w:r>
    </w:p>
    <w:p w14:paraId="0BF19124" w14:textId="77777777" w:rsidR="0050424F" w:rsidRDefault="0050424F" w:rsidP="0050424F">
      <w:pPr>
        <w:pStyle w:val="NormalWeb"/>
        <w:numPr>
          <w:ilvl w:val="0"/>
          <w:numId w:val="9"/>
        </w:numPr>
      </w:pPr>
      <w:r>
        <w:t>postdoctoral researchers,</w:t>
      </w:r>
    </w:p>
    <w:p w14:paraId="4D59CF4B" w14:textId="77777777" w:rsidR="0050424F" w:rsidRDefault="0050424F" w:rsidP="0050424F">
      <w:pPr>
        <w:pStyle w:val="NormalWeb"/>
        <w:numPr>
          <w:ilvl w:val="0"/>
          <w:numId w:val="9"/>
        </w:numPr>
      </w:pPr>
      <w:r>
        <w:t>assistant professors,</w:t>
      </w:r>
    </w:p>
    <w:p w14:paraId="09725973" w14:textId="77777777" w:rsidR="0050424F" w:rsidRDefault="0050424F" w:rsidP="0050424F">
      <w:pPr>
        <w:pStyle w:val="NormalWeb"/>
        <w:numPr>
          <w:ilvl w:val="0"/>
          <w:numId w:val="9"/>
        </w:numPr>
      </w:pPr>
      <w:r>
        <w:t>clinical researchers in early career stages,</w:t>
      </w:r>
    </w:p>
    <w:p w14:paraId="02DE4528" w14:textId="77777777" w:rsidR="0050424F" w:rsidRDefault="0050424F" w:rsidP="0050424F">
      <w:pPr>
        <w:pStyle w:val="NormalWeb"/>
        <w:numPr>
          <w:ilvl w:val="0"/>
          <w:numId w:val="9"/>
        </w:numPr>
      </w:pPr>
      <w:r>
        <w:t>and equivalent profiles.</w:t>
      </w:r>
    </w:p>
    <w:p w14:paraId="240FC1BC" w14:textId="77777777" w:rsidR="0050424F" w:rsidRDefault="0050424F" w:rsidP="0050424F">
      <w:pPr>
        <w:pStyle w:val="NormalWeb"/>
      </w:pPr>
      <w:r>
        <w:t>Applications from researchers with interdisciplinary backgrounds are welcome.</w:t>
      </w:r>
    </w:p>
    <w:p w14:paraId="0B88179A" w14:textId="798D9C76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48B85B85" wp14:editId="4C39A087">
            <wp:extent cx="281940" cy="287020"/>
            <wp:effectExtent l="0" t="0" r="0" b="5080"/>
            <wp:docPr id="2049212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E324D" w14:textId="77777777" w:rsidR="0050424F" w:rsidRDefault="0050424F" w:rsidP="0050424F">
      <w:pPr>
        <w:pStyle w:val="Heading1"/>
      </w:pPr>
      <w:r>
        <w:t>4. Funding and Project Duration</w:t>
      </w:r>
    </w:p>
    <w:p w14:paraId="78DCBF7C" w14:textId="77777777" w:rsidR="0050424F" w:rsidRDefault="0050424F" w:rsidP="0050424F">
      <w:pPr>
        <w:pStyle w:val="NormalWeb"/>
      </w:pPr>
      <w:r>
        <w:t>The Frontier Research Fellowship supports projects with a duration of up to three years.</w:t>
      </w:r>
    </w:p>
    <w:p w14:paraId="47AB00A4" w14:textId="77777777" w:rsidR="0050424F" w:rsidRDefault="0050424F" w:rsidP="0050424F">
      <w:pPr>
        <w:pStyle w:val="NormalWeb"/>
      </w:pPr>
      <w:r>
        <w:t>For the purposes of this call, applicants should focus primarily on presenting:</w:t>
      </w:r>
    </w:p>
    <w:p w14:paraId="06447284" w14:textId="77777777" w:rsidR="0050424F" w:rsidRDefault="0050424F" w:rsidP="0050424F">
      <w:pPr>
        <w:pStyle w:val="NormalWeb"/>
        <w:numPr>
          <w:ilvl w:val="0"/>
          <w:numId w:val="10"/>
        </w:numPr>
      </w:pPr>
      <w:r>
        <w:t>the scientific idea,</w:t>
      </w:r>
    </w:p>
    <w:p w14:paraId="0AE9EAC1" w14:textId="77777777" w:rsidR="0050424F" w:rsidRDefault="0050424F" w:rsidP="0050424F">
      <w:pPr>
        <w:pStyle w:val="NormalWeb"/>
        <w:numPr>
          <w:ilvl w:val="0"/>
          <w:numId w:val="10"/>
        </w:numPr>
      </w:pPr>
      <w:r>
        <w:t>the proposed research strategy,</w:t>
      </w:r>
    </w:p>
    <w:p w14:paraId="4ADF9573" w14:textId="77777777" w:rsidR="0050424F" w:rsidRDefault="0050424F" w:rsidP="0050424F">
      <w:pPr>
        <w:pStyle w:val="NormalWeb"/>
        <w:numPr>
          <w:ilvl w:val="0"/>
          <w:numId w:val="10"/>
        </w:numPr>
      </w:pPr>
      <w:r>
        <w:t>and the rationale for the project.</w:t>
      </w:r>
    </w:p>
    <w:p w14:paraId="7E75447A" w14:textId="5389D335" w:rsidR="0050424F" w:rsidRDefault="0077170D" w:rsidP="0050424F">
      <w:pPr>
        <w:pStyle w:val="NormalWeb"/>
      </w:pPr>
      <w:r w:rsidRPr="0077170D">
        <w:rPr>
          <w:lang w:val="en-US"/>
        </w:rPr>
        <w:t>Applicants should focus primarily on presenting the scientific idea, the proposed research strategy, and the rationale for the project. A simplified project budget must be submitted using the NFFR budget template</w:t>
      </w:r>
      <w:r>
        <w:rPr>
          <w:lang w:val="en-US"/>
        </w:rPr>
        <w:t xml:space="preserve"> (</w:t>
      </w:r>
      <w:hyperlink w:anchor="_D._Budget_and" w:history="1">
        <w:r w:rsidRPr="00146B5F">
          <w:rPr>
            <w:rStyle w:val="Hyperlink"/>
            <w:lang w:val="en-US"/>
          </w:rPr>
          <w:t>section 5</w:t>
        </w:r>
        <w:r w:rsidR="00146B5F" w:rsidRPr="00146B5F">
          <w:rPr>
            <w:rStyle w:val="Hyperlink"/>
            <w:lang w:val="en-US"/>
          </w:rPr>
          <w:t>D</w:t>
        </w:r>
      </w:hyperlink>
      <w:r>
        <w:rPr>
          <w:lang w:val="en-US"/>
        </w:rPr>
        <w:t>)</w:t>
      </w:r>
      <w:r w:rsidRPr="0077170D">
        <w:rPr>
          <w:lang w:val="en-US"/>
        </w:rPr>
        <w:t>.</w:t>
      </w:r>
    </w:p>
    <w:p w14:paraId="2FF39AC7" w14:textId="77777777" w:rsidR="0050424F" w:rsidRDefault="0050424F" w:rsidP="0050424F">
      <w:pPr>
        <w:pStyle w:val="Heading1"/>
      </w:pPr>
      <w:r>
        <w:lastRenderedPageBreak/>
        <w:t>5. Proposal Requirements</w:t>
      </w:r>
    </w:p>
    <w:p w14:paraId="54AD03A1" w14:textId="77777777" w:rsidR="003E2F98" w:rsidRDefault="003E2F98" w:rsidP="003E2F98">
      <w:pPr>
        <w:pStyle w:val="NormalWeb"/>
      </w:pPr>
      <w:r w:rsidRPr="007B0B4F">
        <w:t>Applicants should assume that reviewers may not be specialists in the immediate research area and should communicate the project accordingly.</w:t>
      </w:r>
    </w:p>
    <w:p w14:paraId="2F859225" w14:textId="77777777" w:rsidR="0050424F" w:rsidRDefault="0050424F" w:rsidP="0050424F">
      <w:pPr>
        <w:pStyle w:val="NormalWeb"/>
      </w:pPr>
      <w:r>
        <w:t>Applications must consist of the following components:</w:t>
      </w:r>
    </w:p>
    <w:p w14:paraId="3F010D62" w14:textId="77FFE712" w:rsidR="007B0B4F" w:rsidRDefault="0050424F" w:rsidP="0050424F">
      <w:pPr>
        <w:pStyle w:val="Heading2"/>
      </w:pPr>
      <w:r>
        <w:t xml:space="preserve">A. </w:t>
      </w:r>
      <w:r w:rsidR="007B0B4F">
        <w:t>Project Summary</w:t>
      </w:r>
    </w:p>
    <w:p w14:paraId="048D85FF" w14:textId="7CB8AF94" w:rsidR="007B0B4F" w:rsidRPr="007B0B4F" w:rsidRDefault="007B0B4F" w:rsidP="00146B5F">
      <w:pPr>
        <w:spacing w:before="100" w:beforeAutospacing="1" w:after="100" w:afterAutospacing="1"/>
        <w:rPr>
          <w:rFonts w:eastAsiaTheme="majorEastAsia"/>
          <w:lang w:eastAsia="en-US"/>
        </w:rPr>
      </w:pPr>
      <w:r w:rsidRPr="007B0B4F">
        <w:rPr>
          <w:rFonts w:eastAsiaTheme="majorEastAsia"/>
          <w:lang w:eastAsia="en-US"/>
        </w:rPr>
        <w:t>Applicants must provide a concise summary of the proposed project.</w:t>
      </w:r>
      <w:r w:rsidR="008637F9">
        <w:rPr>
          <w:rFonts w:eastAsiaTheme="majorEastAsia"/>
          <w:lang w:eastAsia="en-US"/>
        </w:rPr>
        <w:t xml:space="preserve"> The summary may not exceed 250 words.</w:t>
      </w:r>
    </w:p>
    <w:p w14:paraId="03D4773E" w14:textId="5EAFE986" w:rsidR="007B0B4F" w:rsidRPr="007B0B4F" w:rsidRDefault="007B0B4F" w:rsidP="00146B5F">
      <w:pPr>
        <w:spacing w:before="100" w:beforeAutospacing="1" w:after="100" w:afterAutospacing="1"/>
        <w:rPr>
          <w:lang w:eastAsia="en-US"/>
        </w:rPr>
      </w:pPr>
      <w:r w:rsidRPr="007B0B4F">
        <w:rPr>
          <w:rFonts w:eastAsiaTheme="majorEastAsia"/>
          <w:lang w:eastAsia="en-US"/>
        </w:rPr>
        <w:t>The summary should describe:</w:t>
      </w:r>
    </w:p>
    <w:p w14:paraId="558EEE37" w14:textId="77777777" w:rsidR="007B0B4F" w:rsidRPr="00146B5F" w:rsidRDefault="007B0B4F" w:rsidP="00146B5F">
      <w:pPr>
        <w:pStyle w:val="ListParagraph"/>
        <w:numPr>
          <w:ilvl w:val="0"/>
          <w:numId w:val="23"/>
        </w:numPr>
        <w:rPr>
          <w:rFonts w:eastAsiaTheme="majorEastAsia"/>
          <w:lang w:eastAsia="en-US"/>
        </w:rPr>
      </w:pPr>
      <w:r w:rsidRPr="00146B5F">
        <w:rPr>
          <w:rFonts w:eastAsiaTheme="majorEastAsia"/>
          <w:lang w:eastAsia="en-US"/>
        </w:rPr>
        <w:t xml:space="preserve">the research question or challenge being addressed, </w:t>
      </w:r>
    </w:p>
    <w:p w14:paraId="67558859" w14:textId="77777777" w:rsidR="007B0B4F" w:rsidRPr="00146B5F" w:rsidRDefault="007B0B4F" w:rsidP="00146B5F">
      <w:pPr>
        <w:pStyle w:val="ListParagraph"/>
        <w:numPr>
          <w:ilvl w:val="0"/>
          <w:numId w:val="23"/>
        </w:numPr>
        <w:rPr>
          <w:rFonts w:eastAsiaTheme="majorEastAsia"/>
          <w:lang w:eastAsia="en-US"/>
        </w:rPr>
      </w:pPr>
      <w:r w:rsidRPr="00146B5F">
        <w:rPr>
          <w:rFonts w:eastAsiaTheme="majorEastAsia"/>
          <w:lang w:eastAsia="en-US"/>
        </w:rPr>
        <w:t xml:space="preserve">the objectives of the project, </w:t>
      </w:r>
    </w:p>
    <w:p w14:paraId="575CAC67" w14:textId="77777777" w:rsidR="007B0B4F" w:rsidRPr="00146B5F" w:rsidRDefault="007B0B4F" w:rsidP="00146B5F">
      <w:pPr>
        <w:pStyle w:val="ListParagraph"/>
        <w:numPr>
          <w:ilvl w:val="0"/>
          <w:numId w:val="23"/>
        </w:numPr>
        <w:rPr>
          <w:rFonts w:eastAsiaTheme="majorEastAsia"/>
          <w:lang w:eastAsia="en-US"/>
        </w:rPr>
      </w:pPr>
      <w:r w:rsidRPr="00146B5F">
        <w:rPr>
          <w:rFonts w:eastAsiaTheme="majorEastAsia"/>
          <w:lang w:eastAsia="en-US"/>
        </w:rPr>
        <w:t xml:space="preserve">the proposed approach, </w:t>
      </w:r>
    </w:p>
    <w:p w14:paraId="194EBEBE" w14:textId="77777777" w:rsidR="007B0B4F" w:rsidRPr="00146B5F" w:rsidRDefault="007B0B4F" w:rsidP="00146B5F">
      <w:pPr>
        <w:pStyle w:val="ListParagraph"/>
        <w:numPr>
          <w:ilvl w:val="0"/>
          <w:numId w:val="23"/>
        </w:numPr>
        <w:rPr>
          <w:rFonts w:eastAsiaTheme="majorEastAsia"/>
          <w:lang w:eastAsia="en-US"/>
        </w:rPr>
      </w:pPr>
      <w:r w:rsidRPr="00146B5F">
        <w:rPr>
          <w:rFonts w:eastAsiaTheme="majorEastAsia"/>
          <w:lang w:eastAsia="en-US"/>
        </w:rPr>
        <w:t xml:space="preserve">and the anticipated scientific contribution. </w:t>
      </w:r>
    </w:p>
    <w:p w14:paraId="3E8AB67D" w14:textId="77777777" w:rsidR="007B0B4F" w:rsidRDefault="007B0B4F" w:rsidP="00146B5F">
      <w:pPr>
        <w:spacing w:before="100" w:beforeAutospacing="1" w:after="100" w:afterAutospacing="1"/>
        <w:rPr>
          <w:lang w:eastAsia="en-US"/>
        </w:rPr>
      </w:pPr>
      <w:r w:rsidRPr="007B0B4F">
        <w:rPr>
          <w:lang w:eastAsia="en-US"/>
        </w:rPr>
        <w:t>The summary may be used for reviewer assignment and panel discussions. It should therefore provide a clear and accessible overview of the project’s objectives, approach, and expected contribution.</w:t>
      </w:r>
    </w:p>
    <w:p w14:paraId="6D496465" w14:textId="1486B944" w:rsidR="007B0B4F" w:rsidRPr="004F0C74" w:rsidRDefault="007B0B4F" w:rsidP="00146B5F">
      <w:pPr>
        <w:spacing w:before="100" w:beforeAutospacing="1" w:after="100" w:afterAutospacing="1"/>
        <w:rPr>
          <w:rFonts w:eastAsiaTheme="majorEastAsia"/>
          <w:lang w:eastAsia="en-US"/>
        </w:rPr>
      </w:pPr>
      <w:r w:rsidRPr="007B0B4F">
        <w:rPr>
          <w:rFonts w:eastAsiaTheme="majorEastAsia"/>
          <w:lang w:eastAsia="en-US"/>
        </w:rPr>
        <w:t>Applicants are encouraged to focus on the significance and originality of the project rather than technical detail.</w:t>
      </w:r>
    </w:p>
    <w:p w14:paraId="324464B7" w14:textId="0C6F831A" w:rsidR="0050424F" w:rsidRDefault="007B0B4F" w:rsidP="0050424F">
      <w:pPr>
        <w:pStyle w:val="Heading2"/>
      </w:pPr>
      <w:r>
        <w:t xml:space="preserve">B. </w:t>
      </w:r>
      <w:r w:rsidR="0050424F">
        <w:t>Project Description (maximum 4 pages)</w:t>
      </w:r>
    </w:p>
    <w:p w14:paraId="04D8A111" w14:textId="77777777" w:rsidR="0050424F" w:rsidRDefault="0050424F" w:rsidP="0050424F">
      <w:pPr>
        <w:pStyle w:val="NormalWeb"/>
      </w:pPr>
      <w:r>
        <w:t>The project description should provide a clear and concise presentation of:</w:t>
      </w:r>
    </w:p>
    <w:p w14:paraId="05A7C1D3" w14:textId="77777777" w:rsidR="0050424F" w:rsidRDefault="0050424F" w:rsidP="0050424F">
      <w:pPr>
        <w:pStyle w:val="NormalWeb"/>
        <w:numPr>
          <w:ilvl w:val="0"/>
          <w:numId w:val="11"/>
        </w:numPr>
      </w:pPr>
      <w:r>
        <w:t>the scientific background and state of the art,</w:t>
      </w:r>
    </w:p>
    <w:p w14:paraId="0FC37B6B" w14:textId="77777777" w:rsidR="0050424F" w:rsidRDefault="0050424F" w:rsidP="0050424F">
      <w:pPr>
        <w:pStyle w:val="NormalWeb"/>
        <w:numPr>
          <w:ilvl w:val="0"/>
          <w:numId w:val="11"/>
        </w:numPr>
      </w:pPr>
      <w:r>
        <w:t>the research question(s) and objectives,</w:t>
      </w:r>
    </w:p>
    <w:p w14:paraId="59628173" w14:textId="77777777" w:rsidR="0050424F" w:rsidRDefault="0050424F" w:rsidP="0050424F">
      <w:pPr>
        <w:pStyle w:val="NormalWeb"/>
        <w:numPr>
          <w:ilvl w:val="0"/>
          <w:numId w:val="11"/>
        </w:numPr>
      </w:pPr>
      <w:r>
        <w:t>the originality and expected contribution of the project,</w:t>
      </w:r>
    </w:p>
    <w:p w14:paraId="330D00DB" w14:textId="77777777" w:rsidR="0050424F" w:rsidRDefault="0050424F" w:rsidP="0050424F">
      <w:pPr>
        <w:pStyle w:val="NormalWeb"/>
        <w:numPr>
          <w:ilvl w:val="0"/>
          <w:numId w:val="11"/>
        </w:numPr>
      </w:pPr>
      <w:r>
        <w:t>the proposed methodology and research design,</w:t>
      </w:r>
    </w:p>
    <w:p w14:paraId="14E69080" w14:textId="77777777" w:rsidR="0050424F" w:rsidRDefault="0050424F" w:rsidP="0050424F">
      <w:pPr>
        <w:pStyle w:val="NormalWeb"/>
        <w:numPr>
          <w:ilvl w:val="0"/>
          <w:numId w:val="11"/>
        </w:numPr>
      </w:pPr>
      <w:r>
        <w:t>key risks and challenges,</w:t>
      </w:r>
    </w:p>
    <w:p w14:paraId="6C424827" w14:textId="77777777" w:rsidR="0050424F" w:rsidRDefault="0050424F" w:rsidP="0050424F">
      <w:pPr>
        <w:pStyle w:val="NormalWeb"/>
        <w:numPr>
          <w:ilvl w:val="0"/>
          <w:numId w:val="11"/>
        </w:numPr>
      </w:pPr>
      <w:r>
        <w:t>and the overall feasibility of the project.</w:t>
      </w:r>
    </w:p>
    <w:p w14:paraId="45D6EF36" w14:textId="77777777" w:rsidR="0050424F" w:rsidRDefault="0050424F" w:rsidP="0050424F">
      <w:pPr>
        <w:pStyle w:val="NormalWeb"/>
      </w:pPr>
      <w:r>
        <w:t>Applicants are encouraged to:</w:t>
      </w:r>
    </w:p>
    <w:p w14:paraId="61A3CBF3" w14:textId="77777777" w:rsidR="0050424F" w:rsidRDefault="0050424F" w:rsidP="0050424F">
      <w:pPr>
        <w:pStyle w:val="NormalWeb"/>
        <w:numPr>
          <w:ilvl w:val="0"/>
          <w:numId w:val="12"/>
        </w:numPr>
      </w:pPr>
      <w:r>
        <w:t>prioritize clarity over excessive detail,</w:t>
      </w:r>
    </w:p>
    <w:p w14:paraId="63D4013E" w14:textId="77777777" w:rsidR="0050424F" w:rsidRDefault="0050424F" w:rsidP="0050424F">
      <w:pPr>
        <w:pStyle w:val="NormalWeb"/>
        <w:numPr>
          <w:ilvl w:val="0"/>
          <w:numId w:val="12"/>
        </w:numPr>
      </w:pPr>
      <w:r>
        <w:t>explain why the project is important,</w:t>
      </w:r>
    </w:p>
    <w:p w14:paraId="57408ACD" w14:textId="77777777" w:rsidR="0050424F" w:rsidRDefault="0050424F" w:rsidP="0050424F">
      <w:pPr>
        <w:pStyle w:val="NormalWeb"/>
        <w:numPr>
          <w:ilvl w:val="0"/>
          <w:numId w:val="12"/>
        </w:numPr>
      </w:pPr>
      <w:r>
        <w:t>and demonstrate how the proposed work advances beyond current knowledge.</w:t>
      </w:r>
    </w:p>
    <w:p w14:paraId="0AB6E3F8" w14:textId="22E54D1A" w:rsidR="0050424F" w:rsidRDefault="003A72D8" w:rsidP="004F0C74">
      <w:pPr>
        <w:pStyle w:val="NormalWeb"/>
      </w:pPr>
      <w:r>
        <w:t>A list of references is not included</w:t>
      </w:r>
      <w:r w:rsidR="0050424F">
        <w:t xml:space="preserve"> within the 4-page limit.</w:t>
      </w:r>
      <w:r w:rsidR="0077170D" w:rsidRPr="0077170D">
        <w:rPr>
          <w:rFonts w:ascii="Constantia" w:eastAsiaTheme="minorHAnsi" w:hAnsi="Constantia" w:cstheme="minorBidi"/>
          <w:sz w:val="22"/>
          <w:szCs w:val="22"/>
          <w:lang w:val="en-US" w:eastAsia="en-US"/>
        </w:rPr>
        <w:t xml:space="preserve"> </w:t>
      </w:r>
      <w:r w:rsidR="0077170D" w:rsidRPr="0077170D">
        <w:rPr>
          <w:lang w:val="en-US"/>
        </w:rPr>
        <w:t>References must immediately follow the project description and should normally not exceed two pages.</w:t>
      </w:r>
    </w:p>
    <w:p w14:paraId="2554571E" w14:textId="5C98849A" w:rsidR="0050424F" w:rsidRDefault="007B0B4F" w:rsidP="0050424F">
      <w:pPr>
        <w:pStyle w:val="Heading2"/>
      </w:pPr>
      <w:r>
        <w:lastRenderedPageBreak/>
        <w:t>C</w:t>
      </w:r>
      <w:r w:rsidR="0050424F">
        <w:t>. Applicant Profile and CV (maximum 1 page)</w:t>
      </w:r>
    </w:p>
    <w:p w14:paraId="2F9EF251" w14:textId="77777777" w:rsidR="0050424F" w:rsidRDefault="0050424F" w:rsidP="0050424F">
      <w:pPr>
        <w:pStyle w:val="NormalWeb"/>
      </w:pPr>
      <w:r>
        <w:t>Applicants must include a short profile describing:</w:t>
      </w:r>
    </w:p>
    <w:p w14:paraId="7FC2CDC9" w14:textId="77777777" w:rsidR="0050424F" w:rsidRDefault="0050424F" w:rsidP="0050424F">
      <w:pPr>
        <w:pStyle w:val="NormalWeb"/>
        <w:numPr>
          <w:ilvl w:val="0"/>
          <w:numId w:val="13"/>
        </w:numPr>
      </w:pPr>
      <w:r>
        <w:t>current position and institutional affiliation,</w:t>
      </w:r>
    </w:p>
    <w:p w14:paraId="6F5D9958" w14:textId="77777777" w:rsidR="0050424F" w:rsidRDefault="0050424F" w:rsidP="0050424F">
      <w:pPr>
        <w:pStyle w:val="NormalWeb"/>
        <w:numPr>
          <w:ilvl w:val="0"/>
          <w:numId w:val="13"/>
        </w:numPr>
      </w:pPr>
      <w:r>
        <w:t>educational background,</w:t>
      </w:r>
    </w:p>
    <w:p w14:paraId="74D0B296" w14:textId="77777777" w:rsidR="0050424F" w:rsidRDefault="0050424F" w:rsidP="0050424F">
      <w:pPr>
        <w:pStyle w:val="NormalWeb"/>
        <w:numPr>
          <w:ilvl w:val="0"/>
          <w:numId w:val="13"/>
        </w:numPr>
      </w:pPr>
      <w:r>
        <w:t>key research achievements,</w:t>
      </w:r>
    </w:p>
    <w:p w14:paraId="05601ACF" w14:textId="77777777" w:rsidR="0050424F" w:rsidRDefault="0050424F" w:rsidP="0050424F">
      <w:pPr>
        <w:pStyle w:val="NormalWeb"/>
        <w:numPr>
          <w:ilvl w:val="0"/>
          <w:numId w:val="13"/>
        </w:numPr>
      </w:pPr>
      <w:r>
        <w:t>relevant methodological or technical expertise,</w:t>
      </w:r>
    </w:p>
    <w:p w14:paraId="52F1237B" w14:textId="77777777" w:rsidR="0050424F" w:rsidRDefault="0050424F" w:rsidP="0050424F">
      <w:pPr>
        <w:pStyle w:val="NormalWeb"/>
        <w:numPr>
          <w:ilvl w:val="0"/>
          <w:numId w:val="13"/>
        </w:numPr>
      </w:pPr>
      <w:r>
        <w:t>and how the proposed project contributes to their future scientific development.</w:t>
      </w:r>
    </w:p>
    <w:p w14:paraId="07EB0CF0" w14:textId="77777777" w:rsidR="0050424F" w:rsidRDefault="0050424F" w:rsidP="0050424F">
      <w:pPr>
        <w:pStyle w:val="NormalWeb"/>
      </w:pPr>
      <w:r>
        <w:t>Applicants are encouraged to highlight:</w:t>
      </w:r>
    </w:p>
    <w:p w14:paraId="5F5C1233" w14:textId="77777777" w:rsidR="0050424F" w:rsidRDefault="0050424F" w:rsidP="0050424F">
      <w:pPr>
        <w:pStyle w:val="NormalWeb"/>
        <w:numPr>
          <w:ilvl w:val="0"/>
          <w:numId w:val="14"/>
        </w:numPr>
      </w:pPr>
      <w:r>
        <w:t>quality and significance rather than quantity,</w:t>
      </w:r>
    </w:p>
    <w:p w14:paraId="6A332583" w14:textId="77777777" w:rsidR="0050424F" w:rsidRDefault="0050424F" w:rsidP="0050424F">
      <w:pPr>
        <w:pStyle w:val="NormalWeb"/>
        <w:numPr>
          <w:ilvl w:val="0"/>
          <w:numId w:val="14"/>
        </w:numPr>
      </w:pPr>
      <w:r>
        <w:t>contributions relevant to the proposed project,</w:t>
      </w:r>
    </w:p>
    <w:p w14:paraId="4732FD83" w14:textId="77777777" w:rsidR="0050424F" w:rsidRDefault="0050424F" w:rsidP="0050424F">
      <w:pPr>
        <w:pStyle w:val="NormalWeb"/>
        <w:numPr>
          <w:ilvl w:val="0"/>
          <w:numId w:val="14"/>
        </w:numPr>
      </w:pPr>
      <w:r>
        <w:t>and evidence of increasing scientific independence.</w:t>
      </w:r>
    </w:p>
    <w:p w14:paraId="24CC5085" w14:textId="5B531DCB" w:rsidR="004F0C74" w:rsidRDefault="0077170D" w:rsidP="004F0C74">
      <w:pPr>
        <w:pStyle w:val="NormalWeb"/>
      </w:pPr>
      <w:r w:rsidRPr="0077170D">
        <w:rPr>
          <w:lang w:val="en-US"/>
        </w:rPr>
        <w:t xml:space="preserve">Applicants must provide a link to their </w:t>
      </w:r>
      <w:hyperlink r:id="rId10" w:history="1">
        <w:r w:rsidRPr="0077170D">
          <w:rPr>
            <w:rStyle w:val="Hyperlink"/>
            <w:lang w:val="en-US"/>
          </w:rPr>
          <w:t>ORCID</w:t>
        </w:r>
      </w:hyperlink>
      <w:r w:rsidRPr="0077170D">
        <w:rPr>
          <w:lang w:val="en-US"/>
        </w:rPr>
        <w:t xml:space="preserve"> record. Applicants are responsible for ensuring that their ORCID profile is current and accurately reflects their academic activities and outputs.</w:t>
      </w:r>
      <w:r w:rsidR="00741B3F" w:rsidRPr="00741B3F">
        <w:t xml:space="preserve"> </w:t>
      </w:r>
    </w:p>
    <w:p w14:paraId="0C67CDC4" w14:textId="17265BD9" w:rsidR="00741B3F" w:rsidRDefault="007B0B4F" w:rsidP="00741B3F">
      <w:pPr>
        <w:pStyle w:val="Heading2"/>
      </w:pPr>
      <w:bookmarkStart w:id="0" w:name="_D._Budget_and"/>
      <w:bookmarkEnd w:id="0"/>
      <w:r>
        <w:t>D</w:t>
      </w:r>
      <w:r w:rsidR="00741B3F">
        <w:t>. Budget and budget justification</w:t>
      </w:r>
    </w:p>
    <w:p w14:paraId="74C4B320" w14:textId="77777777" w:rsidR="00905CFD" w:rsidRDefault="003A72D8" w:rsidP="0050424F">
      <w:pPr>
        <w:pStyle w:val="NormalWeb"/>
        <w:rPr>
          <w:lang w:val="en-GB"/>
        </w:rPr>
      </w:pPr>
      <w:r w:rsidRPr="003A72D8">
        <w:rPr>
          <w:lang w:val="en-GB"/>
        </w:rPr>
        <w:t xml:space="preserve">For your application to be considered by </w:t>
      </w:r>
      <w:r>
        <w:rPr>
          <w:lang w:val="en-GB"/>
        </w:rPr>
        <w:t>NFFR</w:t>
      </w:r>
      <w:r w:rsidRPr="003A72D8">
        <w:rPr>
          <w:lang w:val="en-GB"/>
        </w:rPr>
        <w:t xml:space="preserve">, </w:t>
      </w:r>
      <w:r>
        <w:rPr>
          <w:lang w:val="en-GB"/>
        </w:rPr>
        <w:t>applicants</w:t>
      </w:r>
      <w:r w:rsidRPr="003A72D8">
        <w:rPr>
          <w:lang w:val="en-GB"/>
        </w:rPr>
        <w:t xml:space="preserve"> must enclose a budget for the entire project period, which describes the activities to be funded. </w:t>
      </w:r>
    </w:p>
    <w:p w14:paraId="05210603" w14:textId="15A55F33" w:rsidR="00905CFD" w:rsidRDefault="003A72D8" w:rsidP="0050424F">
      <w:pPr>
        <w:pStyle w:val="NormalWeb"/>
        <w:rPr>
          <w:lang w:val="en-GB"/>
        </w:rPr>
      </w:pPr>
      <w:r w:rsidRPr="003A72D8">
        <w:rPr>
          <w:lang w:val="en-GB"/>
        </w:rPr>
        <w:t xml:space="preserve">Applicants must use the </w:t>
      </w:r>
      <w:r>
        <w:rPr>
          <w:i/>
          <w:iCs/>
          <w:lang w:val="en-GB"/>
        </w:rPr>
        <w:t>NFFR</w:t>
      </w:r>
      <w:r w:rsidRPr="003A72D8">
        <w:rPr>
          <w:i/>
          <w:iCs/>
          <w:lang w:val="en-GB"/>
        </w:rPr>
        <w:t xml:space="preserve"> budget template</w:t>
      </w:r>
      <w:r>
        <w:rPr>
          <w:lang w:val="en-GB"/>
        </w:rPr>
        <w:t>.</w:t>
      </w:r>
      <w:r w:rsidR="009459EF">
        <w:rPr>
          <w:lang w:val="en-GB"/>
        </w:rPr>
        <w:t xml:space="preserve"> Download the latest version from the </w:t>
      </w:r>
      <w:hyperlink r:id="rId11" w:history="1">
        <w:r w:rsidR="009459EF" w:rsidRPr="009459EF">
          <w:rPr>
            <w:rStyle w:val="Hyperlink"/>
            <w:lang w:val="en-GB"/>
          </w:rPr>
          <w:t>NFFR web page</w:t>
        </w:r>
      </w:hyperlink>
      <w:r w:rsidR="009459EF">
        <w:rPr>
          <w:lang w:val="en-GB"/>
        </w:rPr>
        <w:t>.</w:t>
      </w:r>
      <w:r w:rsidRPr="003A72D8">
        <w:rPr>
          <w:lang w:val="en-GB"/>
        </w:rPr>
        <w:t xml:space="preserve"> Budget items must match activities in the project description.</w:t>
      </w:r>
      <w:r w:rsidR="00A1215A">
        <w:rPr>
          <w:lang w:val="en-GB"/>
        </w:rPr>
        <w:t xml:space="preserve"> </w:t>
      </w:r>
    </w:p>
    <w:p w14:paraId="1825B451" w14:textId="2A1B0934" w:rsidR="0050424F" w:rsidRPr="004F0C74" w:rsidRDefault="00A1215A" w:rsidP="004F0C74">
      <w:pPr>
        <w:pStyle w:val="NormalWeb"/>
        <w:rPr>
          <w:lang w:val="en-GB"/>
        </w:rPr>
      </w:pPr>
      <w:r>
        <w:rPr>
          <w:lang w:val="en-GB"/>
        </w:rPr>
        <w:t>A separate budget justification, briefly explaining each cost item, must be included as a separate appendix and must not exceed one page.</w:t>
      </w:r>
    </w:p>
    <w:p w14:paraId="798337FA" w14:textId="1513E883" w:rsidR="0050424F" w:rsidRDefault="007B0B4F" w:rsidP="0050424F">
      <w:pPr>
        <w:pStyle w:val="Heading2"/>
      </w:pPr>
      <w:r>
        <w:t>E</w:t>
      </w:r>
      <w:r w:rsidR="0050424F">
        <w:t>. Statement on the Use of Generative AI Tools (</w:t>
      </w:r>
      <w:r w:rsidR="003A72D8">
        <w:t xml:space="preserve">optional, </w:t>
      </w:r>
      <w:r w:rsidR="0050424F">
        <w:t>maximum 100 words)</w:t>
      </w:r>
    </w:p>
    <w:p w14:paraId="3A0766A2" w14:textId="4A7BAC38" w:rsidR="0050424F" w:rsidRDefault="0050424F" w:rsidP="0050424F">
      <w:pPr>
        <w:pStyle w:val="NormalWeb"/>
      </w:pPr>
      <w:r>
        <w:t xml:space="preserve">Applicants </w:t>
      </w:r>
      <w:r w:rsidR="003A72D8">
        <w:t>are encouraged</w:t>
      </w:r>
      <w:r>
        <w:t xml:space="preserve"> </w:t>
      </w:r>
      <w:r w:rsidR="005F422B">
        <w:t xml:space="preserve">to </w:t>
      </w:r>
      <w:r>
        <w:t>briefly describe whether and how generative AI tools were used during proposal preparation.</w:t>
      </w:r>
    </w:p>
    <w:p w14:paraId="66077D39" w14:textId="2752639E" w:rsidR="009459EF" w:rsidRDefault="0050424F" w:rsidP="0050424F">
      <w:pPr>
        <w:pStyle w:val="NormalWeb"/>
      </w:pPr>
      <w:r>
        <w:t>The use of such tools is permitted. Applicants remain fully responsible for the accuracy, originality, and scientific integrity of the submitted proposal.</w:t>
      </w:r>
    </w:p>
    <w:p w14:paraId="1B898214" w14:textId="703237E5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51973072" wp14:editId="1D366E7E">
            <wp:extent cx="281940" cy="287020"/>
            <wp:effectExtent l="0" t="0" r="0" b="5080"/>
            <wp:docPr id="1756487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F0CB" w14:textId="77777777" w:rsidR="0050424F" w:rsidRDefault="0050424F" w:rsidP="0050424F">
      <w:pPr>
        <w:pStyle w:val="Heading1"/>
      </w:pPr>
      <w:r>
        <w:lastRenderedPageBreak/>
        <w:t>6. Assessment Criteria</w:t>
      </w:r>
    </w:p>
    <w:p w14:paraId="1DFA0A27" w14:textId="6870C16E" w:rsidR="0050424F" w:rsidRDefault="0050424F" w:rsidP="004F0C74">
      <w:pPr>
        <w:pStyle w:val="NormalWeb"/>
      </w:pPr>
      <w:r>
        <w:t>Applications will be assessed based on the following three criteria:</w:t>
      </w:r>
    </w:p>
    <w:p w14:paraId="1C643643" w14:textId="77777777" w:rsidR="0050424F" w:rsidRDefault="0050424F" w:rsidP="0050424F">
      <w:pPr>
        <w:pStyle w:val="Heading2"/>
      </w:pPr>
      <w:r>
        <w:t>1. Research Quality and Originality</w:t>
      </w:r>
    </w:p>
    <w:p w14:paraId="4B8275BE" w14:textId="77777777" w:rsidR="0050424F" w:rsidRDefault="0050424F" w:rsidP="0050424F">
      <w:pPr>
        <w:pStyle w:val="NormalWeb"/>
      </w:pPr>
      <w:r>
        <w:t>Reviewers will assess:</w:t>
      </w:r>
    </w:p>
    <w:p w14:paraId="66EBC5D9" w14:textId="77777777" w:rsidR="0050424F" w:rsidRDefault="0050424F" w:rsidP="0050424F">
      <w:pPr>
        <w:pStyle w:val="NormalWeb"/>
        <w:numPr>
          <w:ilvl w:val="0"/>
          <w:numId w:val="15"/>
        </w:numPr>
      </w:pPr>
      <w:r>
        <w:t>the importance and relevance of the research question,</w:t>
      </w:r>
    </w:p>
    <w:p w14:paraId="7E120F23" w14:textId="77777777" w:rsidR="0050424F" w:rsidRDefault="0050424F" w:rsidP="0050424F">
      <w:pPr>
        <w:pStyle w:val="NormalWeb"/>
        <w:numPr>
          <w:ilvl w:val="0"/>
          <w:numId w:val="15"/>
        </w:numPr>
      </w:pPr>
      <w:r>
        <w:t>the originality and ambition of the project,</w:t>
      </w:r>
    </w:p>
    <w:p w14:paraId="15DBB4D8" w14:textId="77777777" w:rsidR="0050424F" w:rsidRDefault="0050424F" w:rsidP="0050424F">
      <w:pPr>
        <w:pStyle w:val="NormalWeb"/>
        <w:numPr>
          <w:ilvl w:val="0"/>
          <w:numId w:val="15"/>
        </w:numPr>
      </w:pPr>
      <w:r>
        <w:t>the potential scientific contribution,</w:t>
      </w:r>
    </w:p>
    <w:p w14:paraId="28B57127" w14:textId="77777777" w:rsidR="0050424F" w:rsidRDefault="0050424F" w:rsidP="0050424F">
      <w:pPr>
        <w:pStyle w:val="NormalWeb"/>
        <w:numPr>
          <w:ilvl w:val="0"/>
          <w:numId w:val="15"/>
        </w:numPr>
      </w:pPr>
      <w:r>
        <w:t>and the extent to which the project advances beyond the current state of the art.</w:t>
      </w:r>
    </w:p>
    <w:p w14:paraId="6C5558E0" w14:textId="11D141F8" w:rsidR="0050424F" w:rsidRDefault="0050424F" w:rsidP="004F0C74">
      <w:pPr>
        <w:pStyle w:val="NormalWeb"/>
      </w:pPr>
      <w:r>
        <w:t>NFFR values proposals that demonstrate scientific curiosity, creativity, and clear intellectual motivation.</w:t>
      </w:r>
    </w:p>
    <w:p w14:paraId="213F8C5A" w14:textId="77777777" w:rsidR="0050424F" w:rsidRDefault="0050424F" w:rsidP="0050424F">
      <w:pPr>
        <w:pStyle w:val="Heading2"/>
      </w:pPr>
      <w:r>
        <w:t>2. Feasibility and Research Design</w:t>
      </w:r>
    </w:p>
    <w:p w14:paraId="1DF81FA8" w14:textId="77777777" w:rsidR="0050424F" w:rsidRDefault="0050424F" w:rsidP="0050424F">
      <w:pPr>
        <w:pStyle w:val="NormalWeb"/>
      </w:pPr>
      <w:r>
        <w:t>Reviewers will assess:</w:t>
      </w:r>
    </w:p>
    <w:p w14:paraId="52E32408" w14:textId="77777777" w:rsidR="0050424F" w:rsidRDefault="0050424F" w:rsidP="0050424F">
      <w:pPr>
        <w:pStyle w:val="NormalWeb"/>
        <w:numPr>
          <w:ilvl w:val="0"/>
          <w:numId w:val="16"/>
        </w:numPr>
      </w:pPr>
      <w:r>
        <w:t>the appropriateness of the proposed methods and research strategy,</w:t>
      </w:r>
    </w:p>
    <w:p w14:paraId="6EEA22FE" w14:textId="77777777" w:rsidR="0050424F" w:rsidRDefault="0050424F" w:rsidP="0050424F">
      <w:pPr>
        <w:pStyle w:val="NormalWeb"/>
        <w:numPr>
          <w:ilvl w:val="0"/>
          <w:numId w:val="16"/>
        </w:numPr>
      </w:pPr>
      <w:r>
        <w:t>the coherence and clarity of the project design,</w:t>
      </w:r>
    </w:p>
    <w:p w14:paraId="274D4D2E" w14:textId="77777777" w:rsidR="0050424F" w:rsidRDefault="0050424F" w:rsidP="0050424F">
      <w:pPr>
        <w:pStyle w:val="NormalWeb"/>
        <w:numPr>
          <w:ilvl w:val="0"/>
          <w:numId w:val="16"/>
        </w:numPr>
      </w:pPr>
      <w:r>
        <w:t>awareness of potential risks and limitations,</w:t>
      </w:r>
    </w:p>
    <w:p w14:paraId="5B96AE8F" w14:textId="77777777" w:rsidR="0050424F" w:rsidRDefault="0050424F" w:rsidP="0050424F">
      <w:pPr>
        <w:pStyle w:val="NormalWeb"/>
        <w:numPr>
          <w:ilvl w:val="0"/>
          <w:numId w:val="16"/>
        </w:numPr>
      </w:pPr>
      <w:r>
        <w:t>and whether the objectives are realistically achievable.</w:t>
      </w:r>
    </w:p>
    <w:p w14:paraId="60DFAB71" w14:textId="721F45F5" w:rsidR="0077170D" w:rsidRDefault="0077170D" w:rsidP="0050424F">
      <w:pPr>
        <w:pStyle w:val="NormalWeb"/>
        <w:numPr>
          <w:ilvl w:val="0"/>
          <w:numId w:val="16"/>
        </w:numPr>
      </w:pPr>
      <w:r w:rsidRPr="0077170D">
        <w:rPr>
          <w:lang w:val="en-US"/>
        </w:rPr>
        <w:t>the appropriateness of the requested resources and budget in relation to the proposed activities</w:t>
      </w:r>
    </w:p>
    <w:p w14:paraId="06DF20B5" w14:textId="5E1D3047" w:rsidR="0050424F" w:rsidRDefault="0050424F" w:rsidP="004F0C74">
      <w:pPr>
        <w:pStyle w:val="NormalWeb"/>
      </w:pPr>
      <w:r>
        <w:t>Ambitious projects are encouraged, but proposals must also demonstrate scientific credibility and methodological soundness.</w:t>
      </w:r>
    </w:p>
    <w:p w14:paraId="38F66106" w14:textId="77777777" w:rsidR="0050424F" w:rsidRDefault="0050424F" w:rsidP="0050424F">
      <w:pPr>
        <w:pStyle w:val="Heading2"/>
      </w:pPr>
      <w:r>
        <w:t>3. Applicant Potential and Project Fit</w:t>
      </w:r>
    </w:p>
    <w:p w14:paraId="5EF4EF88" w14:textId="77777777" w:rsidR="0050424F" w:rsidRDefault="0050424F" w:rsidP="0050424F">
      <w:pPr>
        <w:pStyle w:val="NormalWeb"/>
      </w:pPr>
      <w:r>
        <w:t>Reviewers will assess:</w:t>
      </w:r>
    </w:p>
    <w:p w14:paraId="759611C4" w14:textId="77777777" w:rsidR="0050424F" w:rsidRDefault="0050424F" w:rsidP="0050424F">
      <w:pPr>
        <w:pStyle w:val="NormalWeb"/>
        <w:numPr>
          <w:ilvl w:val="0"/>
          <w:numId w:val="17"/>
        </w:numPr>
      </w:pPr>
      <w:r>
        <w:t>the applicant’s competence relative to career stage,</w:t>
      </w:r>
    </w:p>
    <w:p w14:paraId="1934727C" w14:textId="77777777" w:rsidR="0050424F" w:rsidRDefault="0050424F" w:rsidP="0050424F">
      <w:pPr>
        <w:pStyle w:val="NormalWeb"/>
        <w:numPr>
          <w:ilvl w:val="0"/>
          <w:numId w:val="17"/>
        </w:numPr>
      </w:pPr>
      <w:r>
        <w:t>evidence of scientific potential and developing independence,</w:t>
      </w:r>
    </w:p>
    <w:p w14:paraId="0C18B047" w14:textId="77777777" w:rsidR="0050424F" w:rsidRDefault="0050424F" w:rsidP="0050424F">
      <w:pPr>
        <w:pStyle w:val="NormalWeb"/>
        <w:numPr>
          <w:ilvl w:val="0"/>
          <w:numId w:val="17"/>
        </w:numPr>
      </w:pPr>
      <w:r>
        <w:t>the match between the applicant and the proposed project,</w:t>
      </w:r>
    </w:p>
    <w:p w14:paraId="2A2F543C" w14:textId="77777777" w:rsidR="0050424F" w:rsidRDefault="0050424F" w:rsidP="0050424F">
      <w:pPr>
        <w:pStyle w:val="NormalWeb"/>
        <w:numPr>
          <w:ilvl w:val="0"/>
          <w:numId w:val="17"/>
        </w:numPr>
      </w:pPr>
      <w:r>
        <w:t>and the extent to which the fellowship is likely to support future career development.</w:t>
      </w:r>
    </w:p>
    <w:p w14:paraId="67A20222" w14:textId="30AD307D" w:rsidR="0050424F" w:rsidRDefault="0050424F" w:rsidP="004F0C74">
      <w:pPr>
        <w:pStyle w:val="NormalWeb"/>
      </w:pPr>
      <w:r>
        <w:t>NFFR recognizes that excellent early-career researchers may follow different career paths and trajectories.</w:t>
      </w:r>
    </w:p>
    <w:p w14:paraId="0AD5F164" w14:textId="4C9A38E8" w:rsidR="004F0C74" w:rsidRDefault="004F0C74" w:rsidP="004F0C74">
      <w:pPr>
        <w:pStyle w:val="NormalWeb"/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5386033B" wp14:editId="6A676FBC">
            <wp:extent cx="281940" cy="287020"/>
            <wp:effectExtent l="0" t="0" r="0" b="5080"/>
            <wp:docPr id="1397200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BB2D" w14:textId="77777777" w:rsidR="0050424F" w:rsidRDefault="0050424F" w:rsidP="0050424F">
      <w:pPr>
        <w:pStyle w:val="Heading1"/>
      </w:pPr>
      <w:r>
        <w:lastRenderedPageBreak/>
        <w:t>7. Review Procedure</w:t>
      </w:r>
    </w:p>
    <w:p w14:paraId="14718B9C" w14:textId="77777777" w:rsidR="0050424F" w:rsidRDefault="0050424F" w:rsidP="008637F9">
      <w:pPr>
        <w:pStyle w:val="NormalWeb"/>
        <w:spacing w:before="120" w:beforeAutospacing="0"/>
      </w:pPr>
      <w:r>
        <w:t>Applications will be evaluated through an international peer review process.</w:t>
      </w:r>
    </w:p>
    <w:p w14:paraId="6305A67A" w14:textId="77777777" w:rsidR="0050424F" w:rsidRDefault="0050424F" w:rsidP="0050424F">
      <w:pPr>
        <w:pStyle w:val="NormalWeb"/>
      </w:pPr>
      <w:r>
        <w:t>Each application will be assessed by multiple reviewers with relevant scientific expertise. Final funding recommendations will be based on:</w:t>
      </w:r>
    </w:p>
    <w:p w14:paraId="6AD0891C" w14:textId="77777777" w:rsidR="0050424F" w:rsidRDefault="0050424F" w:rsidP="0050424F">
      <w:pPr>
        <w:pStyle w:val="NormalWeb"/>
        <w:numPr>
          <w:ilvl w:val="0"/>
          <w:numId w:val="18"/>
        </w:numPr>
      </w:pPr>
      <w:r>
        <w:t>the written evaluations,</w:t>
      </w:r>
    </w:p>
    <w:p w14:paraId="5D28DB80" w14:textId="77777777" w:rsidR="0050424F" w:rsidRDefault="0050424F" w:rsidP="0050424F">
      <w:pPr>
        <w:pStyle w:val="NormalWeb"/>
        <w:numPr>
          <w:ilvl w:val="0"/>
          <w:numId w:val="18"/>
        </w:numPr>
      </w:pPr>
      <w:r>
        <w:t>comparative discussions between reviewers,</w:t>
      </w:r>
    </w:p>
    <w:p w14:paraId="03799FBC" w14:textId="77777777" w:rsidR="0050424F" w:rsidRDefault="0050424F" w:rsidP="0050424F">
      <w:pPr>
        <w:pStyle w:val="NormalWeb"/>
        <w:numPr>
          <w:ilvl w:val="0"/>
          <w:numId w:val="18"/>
        </w:numPr>
      </w:pPr>
      <w:r>
        <w:t>and the overall balance of strengths and weaknesses identified during the review process.</w:t>
      </w:r>
    </w:p>
    <w:p w14:paraId="6BF1A7CA" w14:textId="77777777" w:rsidR="0050424F" w:rsidRDefault="0050424F" w:rsidP="0050424F">
      <w:pPr>
        <w:pStyle w:val="NormalWeb"/>
      </w:pPr>
      <w:r>
        <w:t>The review process is comparative in nature. Strong applications may therefore differ substantially in style, methodology, and scientific approach.</w:t>
      </w:r>
    </w:p>
    <w:p w14:paraId="30BEEEF0" w14:textId="40ED606D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6D98FF79" wp14:editId="40E9F4F7">
            <wp:extent cx="281940" cy="287020"/>
            <wp:effectExtent l="0" t="0" r="0" b="5080"/>
            <wp:docPr id="1199806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3F16" w14:textId="77777777" w:rsidR="0050424F" w:rsidRDefault="0050424F" w:rsidP="008637F9">
      <w:pPr>
        <w:pStyle w:val="Heading1"/>
        <w:spacing w:before="120"/>
      </w:pPr>
      <w:r>
        <w:t>8. Principles for Applicants</w:t>
      </w:r>
    </w:p>
    <w:p w14:paraId="073DF6ED" w14:textId="77777777" w:rsidR="0050424F" w:rsidRDefault="0050424F" w:rsidP="008637F9">
      <w:pPr>
        <w:pStyle w:val="NormalWeb"/>
        <w:spacing w:before="240" w:beforeAutospacing="0"/>
      </w:pPr>
      <w:r>
        <w:t>NFFR encourages applicants to:</w:t>
      </w:r>
    </w:p>
    <w:p w14:paraId="6F36A3F5" w14:textId="77777777" w:rsidR="0050424F" w:rsidRDefault="0050424F" w:rsidP="0050424F">
      <w:pPr>
        <w:pStyle w:val="NormalWeb"/>
        <w:numPr>
          <w:ilvl w:val="0"/>
          <w:numId w:val="19"/>
        </w:numPr>
      </w:pPr>
      <w:r>
        <w:t>formulate clear and focused research questions,</w:t>
      </w:r>
    </w:p>
    <w:p w14:paraId="1E3CE13F" w14:textId="77777777" w:rsidR="0050424F" w:rsidRDefault="0050424F" w:rsidP="0050424F">
      <w:pPr>
        <w:pStyle w:val="NormalWeb"/>
        <w:numPr>
          <w:ilvl w:val="0"/>
          <w:numId w:val="19"/>
        </w:numPr>
      </w:pPr>
      <w:r>
        <w:t>communicate complex ideas as clearly as possible,</w:t>
      </w:r>
    </w:p>
    <w:p w14:paraId="2099EF74" w14:textId="77777777" w:rsidR="0050424F" w:rsidRDefault="0050424F" w:rsidP="0050424F">
      <w:pPr>
        <w:pStyle w:val="NormalWeb"/>
        <w:numPr>
          <w:ilvl w:val="0"/>
          <w:numId w:val="19"/>
        </w:numPr>
      </w:pPr>
      <w:r>
        <w:t>balance ambition with feasibility,</w:t>
      </w:r>
    </w:p>
    <w:p w14:paraId="4C83E625" w14:textId="77777777" w:rsidR="0050424F" w:rsidRDefault="0050424F" w:rsidP="0050424F">
      <w:pPr>
        <w:pStyle w:val="NormalWeb"/>
        <w:numPr>
          <w:ilvl w:val="0"/>
          <w:numId w:val="19"/>
        </w:numPr>
      </w:pPr>
      <w:r>
        <w:t>and present a coherent scientific narrative throughout the application.</w:t>
      </w:r>
    </w:p>
    <w:p w14:paraId="7B20EB56" w14:textId="77777777" w:rsidR="0050424F" w:rsidRDefault="0050424F" w:rsidP="0050424F">
      <w:pPr>
        <w:pStyle w:val="NormalWeb"/>
      </w:pPr>
      <w:r>
        <w:t>A strong proposal is not necessarily the one containing the greatest amount of information, but the one that most convincingly explains:</w:t>
      </w:r>
    </w:p>
    <w:p w14:paraId="38F1308A" w14:textId="77777777" w:rsidR="0050424F" w:rsidRDefault="0050424F" w:rsidP="0050424F">
      <w:pPr>
        <w:pStyle w:val="NormalWeb"/>
        <w:numPr>
          <w:ilvl w:val="0"/>
          <w:numId w:val="20"/>
        </w:numPr>
      </w:pPr>
      <w:r>
        <w:t>why the research matters,</w:t>
      </w:r>
    </w:p>
    <w:p w14:paraId="17DFDFFF" w14:textId="77777777" w:rsidR="0050424F" w:rsidRDefault="0050424F" w:rsidP="0050424F">
      <w:pPr>
        <w:pStyle w:val="NormalWeb"/>
        <w:numPr>
          <w:ilvl w:val="0"/>
          <w:numId w:val="20"/>
        </w:numPr>
      </w:pPr>
      <w:r>
        <w:t>why the proposed approach is appropriate,</w:t>
      </w:r>
    </w:p>
    <w:p w14:paraId="02A10684" w14:textId="77777777" w:rsidR="0050424F" w:rsidRDefault="0050424F" w:rsidP="0050424F">
      <w:pPr>
        <w:pStyle w:val="NormalWeb"/>
        <w:numPr>
          <w:ilvl w:val="0"/>
          <w:numId w:val="20"/>
        </w:numPr>
      </w:pPr>
      <w:r>
        <w:t>and why the applicant is well positioned to carry out the project.</w:t>
      </w:r>
    </w:p>
    <w:p w14:paraId="7683B75D" w14:textId="2B4ABBC9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6D12C637" wp14:editId="78D93C44">
            <wp:extent cx="281940" cy="287020"/>
            <wp:effectExtent l="0" t="0" r="0" b="5080"/>
            <wp:docPr id="1265067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E5A95" w14:textId="595299E1" w:rsidR="0050424F" w:rsidRDefault="0050424F" w:rsidP="008637F9">
      <w:pPr>
        <w:pStyle w:val="Heading1"/>
        <w:spacing w:before="120"/>
      </w:pPr>
      <w:r>
        <w:t>9. Submission Forma</w:t>
      </w:r>
      <w:r w:rsidR="004F0C74">
        <w:t>t</w:t>
      </w:r>
    </w:p>
    <w:p w14:paraId="2A807C0C" w14:textId="77777777" w:rsidR="004F0C74" w:rsidRDefault="0050424F" w:rsidP="008637F9">
      <w:pPr>
        <w:pStyle w:val="NormalWeb"/>
        <w:spacing w:before="120" w:beforeAutospacing="0" w:after="120" w:afterAutospacing="0"/>
      </w:pPr>
      <w:r>
        <w:t>Applications must be submitted as a single PDF document.</w:t>
      </w:r>
    </w:p>
    <w:p w14:paraId="39AF18A2" w14:textId="1736C06B" w:rsidR="0050424F" w:rsidRDefault="0050424F" w:rsidP="008637F9">
      <w:pPr>
        <w:pStyle w:val="NormalWeb"/>
        <w:spacing w:before="0" w:beforeAutospacing="0" w:after="240" w:afterAutospacing="0"/>
      </w:pPr>
      <w:r>
        <w:t>Formatting requirements:</w:t>
      </w:r>
    </w:p>
    <w:p w14:paraId="0D50C477" w14:textId="6A135C60" w:rsidR="0050424F" w:rsidRDefault="00804767" w:rsidP="0050424F">
      <w:pPr>
        <w:pStyle w:val="NormalWeb"/>
        <w:numPr>
          <w:ilvl w:val="0"/>
          <w:numId w:val="21"/>
        </w:numPr>
      </w:pPr>
      <w:r>
        <w:t>Times New Roman</w:t>
      </w:r>
      <w:r w:rsidR="0050424F">
        <w:t>, or equivalent font</w:t>
      </w:r>
    </w:p>
    <w:p w14:paraId="6E8DB2E3" w14:textId="72771E88" w:rsidR="0050424F" w:rsidRDefault="0050424F" w:rsidP="0050424F">
      <w:pPr>
        <w:pStyle w:val="NormalWeb"/>
        <w:numPr>
          <w:ilvl w:val="0"/>
          <w:numId w:val="21"/>
        </w:numPr>
      </w:pPr>
      <w:r>
        <w:t>Minimum font size: 1</w:t>
      </w:r>
      <w:r w:rsidR="004F0C74">
        <w:t>2</w:t>
      </w:r>
      <w:r>
        <w:t xml:space="preserve"> pt</w:t>
      </w:r>
    </w:p>
    <w:p w14:paraId="4D14AE5E" w14:textId="77777777" w:rsidR="0050424F" w:rsidRDefault="0050424F" w:rsidP="0050424F">
      <w:pPr>
        <w:pStyle w:val="NormalWeb"/>
        <w:numPr>
          <w:ilvl w:val="0"/>
          <w:numId w:val="21"/>
        </w:numPr>
      </w:pPr>
      <w:r>
        <w:t>Minimum margins: 2 cm</w:t>
      </w:r>
    </w:p>
    <w:p w14:paraId="2D722863" w14:textId="77777777" w:rsidR="0050424F" w:rsidRDefault="0050424F" w:rsidP="0050424F">
      <w:pPr>
        <w:pStyle w:val="NormalWeb"/>
        <w:numPr>
          <w:ilvl w:val="0"/>
          <w:numId w:val="21"/>
        </w:numPr>
      </w:pPr>
      <w:r>
        <w:t>Page numbers required</w:t>
      </w:r>
    </w:p>
    <w:p w14:paraId="0F842872" w14:textId="77777777" w:rsidR="0050424F" w:rsidRDefault="0050424F" w:rsidP="0050424F">
      <w:pPr>
        <w:pStyle w:val="NormalWeb"/>
      </w:pPr>
      <w:r>
        <w:t>Applications exceeding the page limits may be rejected without review.</w:t>
      </w:r>
    </w:p>
    <w:p w14:paraId="5C106605" w14:textId="25789EE6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lastRenderedPageBreak/>
        <w:drawing>
          <wp:inline distT="0" distB="0" distL="0" distR="0" wp14:anchorId="1F74AA95" wp14:editId="4BBEFC13">
            <wp:extent cx="281940" cy="287020"/>
            <wp:effectExtent l="0" t="0" r="0" b="5080"/>
            <wp:docPr id="1691989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6A807" w14:textId="77777777" w:rsidR="0050424F" w:rsidRDefault="0050424F" w:rsidP="0050424F">
      <w:pPr>
        <w:pStyle w:val="Heading1"/>
      </w:pPr>
      <w:r>
        <w:t>10. Important Dates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402"/>
      </w:tblGrid>
      <w:tr w:rsidR="0050424F" w14:paraId="15E232D8" w14:textId="77777777" w:rsidTr="004F0C7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7209090E" w14:textId="77777777" w:rsidR="0050424F" w:rsidRDefault="0050424F" w:rsidP="004F0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357" w:type="dxa"/>
            <w:vAlign w:val="center"/>
            <w:hideMark/>
          </w:tcPr>
          <w:p w14:paraId="5FAD494F" w14:textId="77777777" w:rsidR="0050424F" w:rsidRDefault="0050424F" w:rsidP="004F0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50424F" w14:paraId="1F6ED000" w14:textId="77777777" w:rsidTr="004F0C7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1C54576" w14:textId="77777777" w:rsidR="0050424F" w:rsidRDefault="0050424F" w:rsidP="004F0C74">
            <w:r>
              <w:t>Call opens</w:t>
            </w:r>
          </w:p>
        </w:tc>
        <w:tc>
          <w:tcPr>
            <w:tcW w:w="3357" w:type="dxa"/>
            <w:vAlign w:val="center"/>
            <w:hideMark/>
          </w:tcPr>
          <w:p w14:paraId="2806942A" w14:textId="084091CB" w:rsidR="0050424F" w:rsidRDefault="004F0C74" w:rsidP="004F0C74">
            <w:r>
              <w:t>2</w:t>
            </w:r>
            <w:r w:rsidR="00694341">
              <w:t>7</w:t>
            </w:r>
            <w:r>
              <w:t xml:space="preserve"> May</w:t>
            </w:r>
            <w:r w:rsidR="0050424F">
              <w:t xml:space="preserve"> 2026</w:t>
            </w:r>
          </w:p>
        </w:tc>
      </w:tr>
      <w:tr w:rsidR="0050424F" w14:paraId="14315D51" w14:textId="77777777" w:rsidTr="004F0C7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92E4113" w14:textId="77777777" w:rsidR="0050424F" w:rsidRDefault="0050424F" w:rsidP="004F0C74">
            <w:r>
              <w:t>Submission deadline</w:t>
            </w:r>
          </w:p>
        </w:tc>
        <w:tc>
          <w:tcPr>
            <w:tcW w:w="3357" w:type="dxa"/>
            <w:vAlign w:val="center"/>
            <w:hideMark/>
          </w:tcPr>
          <w:p w14:paraId="7E837521" w14:textId="1E063ECD" w:rsidR="0050424F" w:rsidRDefault="004F0C74" w:rsidP="004F0C74">
            <w:r>
              <w:t>1 July</w:t>
            </w:r>
            <w:r w:rsidR="0050424F">
              <w:t xml:space="preserve"> 2026</w:t>
            </w:r>
          </w:p>
        </w:tc>
      </w:tr>
      <w:tr w:rsidR="0050424F" w14:paraId="45C0B23D" w14:textId="77777777" w:rsidTr="004F0C7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4D59650" w14:textId="77777777" w:rsidR="0050424F" w:rsidRDefault="0050424F" w:rsidP="004F0C74">
            <w:r>
              <w:t>Review phase</w:t>
            </w:r>
          </w:p>
        </w:tc>
        <w:tc>
          <w:tcPr>
            <w:tcW w:w="3357" w:type="dxa"/>
            <w:vAlign w:val="center"/>
            <w:hideMark/>
          </w:tcPr>
          <w:p w14:paraId="50F44325" w14:textId="37C7E2DC" w:rsidR="0050424F" w:rsidRDefault="004F0C74" w:rsidP="004F0C74">
            <w:r>
              <w:t>July-August</w:t>
            </w:r>
            <w:r w:rsidR="0050424F">
              <w:t xml:space="preserve"> 2026</w:t>
            </w:r>
          </w:p>
        </w:tc>
      </w:tr>
      <w:tr w:rsidR="0050424F" w14:paraId="1B6F2DD7" w14:textId="77777777" w:rsidTr="004F0C7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C82B929" w14:textId="77777777" w:rsidR="0050424F" w:rsidRDefault="0050424F" w:rsidP="004F0C74">
            <w:r>
              <w:t>Funding decision</w:t>
            </w:r>
          </w:p>
        </w:tc>
        <w:tc>
          <w:tcPr>
            <w:tcW w:w="3357" w:type="dxa"/>
            <w:vAlign w:val="center"/>
            <w:hideMark/>
          </w:tcPr>
          <w:p w14:paraId="53AEF52D" w14:textId="5C717BB4" w:rsidR="0050424F" w:rsidRDefault="004F0C74" w:rsidP="004F0C74">
            <w:r>
              <w:t>18 August</w:t>
            </w:r>
            <w:r w:rsidR="0050424F">
              <w:t xml:space="preserve"> 202</w:t>
            </w:r>
            <w:r>
              <w:t>6</w:t>
            </w:r>
          </w:p>
          <w:p w14:paraId="0E061C0F" w14:textId="77777777" w:rsidR="004F0C74" w:rsidRDefault="004F0C74" w:rsidP="004F0C74"/>
        </w:tc>
      </w:tr>
    </w:tbl>
    <w:p w14:paraId="22E2EA0C" w14:textId="77777777" w:rsidR="004F0C74" w:rsidRDefault="004F0C74" w:rsidP="004F0C74">
      <w:pPr>
        <w:jc w:val="center"/>
      </w:pPr>
    </w:p>
    <w:p w14:paraId="133E4209" w14:textId="5E69FB84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7FB06603" wp14:editId="5D38165E">
            <wp:extent cx="281940" cy="287020"/>
            <wp:effectExtent l="0" t="0" r="0" b="5080"/>
            <wp:docPr id="1217515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1E32" w14:textId="77777777" w:rsidR="0050424F" w:rsidRDefault="0050424F" w:rsidP="0050424F">
      <w:pPr>
        <w:pStyle w:val="Heading1"/>
      </w:pPr>
      <w:r>
        <w:t>11. Contact</w:t>
      </w:r>
    </w:p>
    <w:p w14:paraId="592B5694" w14:textId="77777777" w:rsidR="0050424F" w:rsidRDefault="0050424F" w:rsidP="0050424F">
      <w:pPr>
        <w:pStyle w:val="NormalWeb"/>
      </w:pPr>
      <w:r>
        <w:t>For questions regarding the call, applicants may contact:</w:t>
      </w:r>
    </w:p>
    <w:p w14:paraId="6EA5539D" w14:textId="662C47D7" w:rsidR="0050424F" w:rsidRDefault="0050424F" w:rsidP="0050424F">
      <w:pPr>
        <w:pStyle w:val="NormalWeb"/>
      </w:pPr>
      <w:r>
        <w:rPr>
          <w:rStyle w:val="Strong"/>
        </w:rPr>
        <w:t>Nordic Foundation for Frontier Research (NFFR)</w:t>
      </w:r>
      <w:r>
        <w:br/>
        <w:t>Programme Secretariat</w:t>
      </w:r>
      <w:r>
        <w:br/>
        <w:t xml:space="preserve">Email: </w:t>
      </w:r>
      <w:hyperlink r:id="rId12" w:history="1">
        <w:r w:rsidR="004F0C74" w:rsidRPr="00A2381D">
          <w:rPr>
            <w:rStyle w:val="Hyperlink"/>
          </w:rPr>
          <w:t>NFFR@research-lighthouse.com</w:t>
        </w:r>
      </w:hyperlink>
    </w:p>
    <w:p w14:paraId="5785A4CC" w14:textId="04F8CCFE" w:rsidR="0050424F" w:rsidRDefault="004F0C74" w:rsidP="004F0C74">
      <w:pPr>
        <w:jc w:val="center"/>
      </w:pPr>
      <w:r w:rsidRPr="00905CFD">
        <w:rPr>
          <w:rFonts w:ascii="Avenir" w:hAnsi="Avenir"/>
          <w:noProof/>
          <w:color w:val="1F3864" w:themeColor="accent1" w:themeShade="80"/>
          <w:sz w:val="18"/>
          <w:szCs w:val="18"/>
        </w:rPr>
        <w:drawing>
          <wp:inline distT="0" distB="0" distL="0" distR="0" wp14:anchorId="57DCD628" wp14:editId="69F0FD73">
            <wp:extent cx="281940" cy="287020"/>
            <wp:effectExtent l="0" t="0" r="0" b="5080"/>
            <wp:docPr id="1907603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330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FC34" w14:textId="5C5987FF" w:rsidR="0050424F" w:rsidRDefault="009459EF" w:rsidP="0050424F">
      <w:pPr>
        <w:pStyle w:val="NormalWeb"/>
      </w:pPr>
      <w:r>
        <w:t xml:space="preserve">DISCLAIMER: </w:t>
      </w:r>
      <w:r w:rsidR="0050424F">
        <w:t xml:space="preserve">This call is intended solely for educational and training purposes within the </w:t>
      </w:r>
      <w:hyperlink r:id="rId13" w:history="1">
        <w:r w:rsidR="0050424F" w:rsidRPr="00694341">
          <w:rPr>
            <w:rStyle w:val="Hyperlink"/>
          </w:rPr>
          <w:t>GrantLab</w:t>
        </w:r>
      </w:hyperlink>
      <w:r w:rsidR="0050424F">
        <w:t xml:space="preserve"> programme.</w:t>
      </w:r>
    </w:p>
    <w:p w14:paraId="1FA9569B" w14:textId="77777777" w:rsidR="0050424F" w:rsidRPr="0050424F" w:rsidRDefault="0050424F" w:rsidP="00816AA7"/>
    <w:sectPr w:rsidR="0050424F" w:rsidRPr="0050424F" w:rsidSect="00905CFD">
      <w:headerReference w:type="even" r:id="rId14"/>
      <w:headerReference w:type="default" r:id="rId15"/>
      <w:footerReference w:type="default" r:id="rId16"/>
      <w:pgSz w:w="11906" w:h="16838"/>
      <w:pgMar w:top="1132" w:right="1440" w:bottom="2205" w:left="1440" w:header="708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4EC4" w14:textId="77777777" w:rsidR="00561753" w:rsidRDefault="00561753" w:rsidP="00AB3D26">
      <w:r>
        <w:separator/>
      </w:r>
    </w:p>
  </w:endnote>
  <w:endnote w:type="continuationSeparator" w:id="0">
    <w:p w14:paraId="44BA6A9D" w14:textId="77777777" w:rsidR="00561753" w:rsidRDefault="00561753" w:rsidP="00AB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AF13" w14:textId="77777777" w:rsidR="00474815" w:rsidRDefault="00236186" w:rsidP="00AB3D26">
    <w:pPr>
      <w:pStyle w:val="Footer"/>
      <w:rPr>
        <w:rFonts w:ascii="Avenir Book" w:hAnsi="Avenir Book"/>
        <w:lang w:val="sv-S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8C145E" wp14:editId="4DF633B0">
          <wp:simplePos x="0" y="0"/>
          <wp:positionH relativeFrom="column">
            <wp:posOffset>-905510</wp:posOffset>
          </wp:positionH>
          <wp:positionV relativeFrom="page">
            <wp:posOffset>9451975</wp:posOffset>
          </wp:positionV>
          <wp:extent cx="1731010" cy="1223010"/>
          <wp:effectExtent l="0" t="0" r="0" b="0"/>
          <wp:wrapNone/>
          <wp:docPr id="102937296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52D9E" w14:textId="77777777" w:rsidR="00474815" w:rsidRPr="00236186" w:rsidRDefault="00474815" w:rsidP="00AB3D26">
    <w:pPr>
      <w:pStyle w:val="Footer"/>
    </w:pPr>
    <w:r w:rsidRPr="00AB3D26">
      <w:rPr>
        <w:rFonts w:ascii="Avenir Medium" w:hAnsi="Avenir Medium"/>
        <w:sz w:val="20"/>
        <w:szCs w:val="20"/>
      </w:rPr>
      <w:t>Research Lighthouse</w:t>
    </w:r>
    <w:r w:rsidR="00AC1FCE" w:rsidRPr="00236186">
      <w:tab/>
    </w:r>
    <w:r w:rsidR="00AC1FCE" w:rsidRPr="00236186">
      <w:tab/>
    </w:r>
    <w:hyperlink r:id="rId2" w:history="1">
      <w:r w:rsidR="00AC1FCE" w:rsidRPr="00D770DE">
        <w:rPr>
          <w:rStyle w:val="Hyperlink"/>
          <w:rFonts w:ascii="Avenir" w:hAnsi="Avenir"/>
        </w:rPr>
        <w:t>CVR/VAT:</w:t>
      </w:r>
      <w:r w:rsidR="00AC1FCE" w:rsidRPr="00D770DE">
        <w:rPr>
          <w:rStyle w:val="Hyperlink"/>
        </w:rPr>
        <w:t xml:space="preserve"> 42822809</w:t>
      </w:r>
    </w:hyperlink>
  </w:p>
  <w:p w14:paraId="09C3C558" w14:textId="77777777" w:rsidR="00474815" w:rsidRPr="00236186" w:rsidRDefault="00EE5420" w:rsidP="00AB3D26">
    <w:pPr>
      <w:pStyle w:val="Footer"/>
    </w:pPr>
    <w:hyperlink r:id="rId3" w:history="1">
      <w:r>
        <w:rPr>
          <w:rStyle w:val="Hyperlink"/>
        </w:rPr>
        <w:t>http://www.research-lighthouse.com/</w:t>
      </w:r>
    </w:hyperlink>
    <w:r w:rsidR="00AC1FCE" w:rsidRPr="00236186">
      <w:rPr>
        <w:rStyle w:val="Hyperlink"/>
      </w:rPr>
      <w:t xml:space="preserve"> </w:t>
    </w:r>
    <w:r w:rsidR="00AC1FCE" w:rsidRPr="00236186">
      <w:tab/>
    </w:r>
    <w:r w:rsidR="00AC1FCE" w:rsidRPr="00AB3D26">
      <w:rPr>
        <w:rFonts w:ascii="Avenir" w:hAnsi="Avenir"/>
      </w:rPr>
      <w:t>IBAN:</w:t>
    </w:r>
    <w:r w:rsidR="00AC1FCE" w:rsidRPr="00236186">
      <w:t xml:space="preserve"> </w:t>
    </w:r>
    <w:r w:rsidR="003C36F0" w:rsidRPr="00085C7E">
      <w:t>DK6030000013398100</w:t>
    </w:r>
  </w:p>
  <w:p w14:paraId="36766FC3" w14:textId="77777777" w:rsidR="00AC1FCE" w:rsidRPr="00236186" w:rsidRDefault="00AC1FCE" w:rsidP="00AB3D26">
    <w:pPr>
      <w:pStyle w:val="Footer"/>
    </w:pPr>
    <w:hyperlink r:id="rId4" w:history="1">
      <w:r w:rsidRPr="00236186">
        <w:rPr>
          <w:rStyle w:val="Hyperlink"/>
        </w:rPr>
        <w:t>olaf.svenningsen@research-lighthouse.com</w:t>
      </w:r>
    </w:hyperlink>
    <w:r w:rsidRPr="00236186">
      <w:rPr>
        <w:rStyle w:val="Hyperlink"/>
      </w:rPr>
      <w:t xml:space="preserve"> </w:t>
    </w:r>
    <w:r w:rsidRPr="00236186">
      <w:tab/>
    </w:r>
    <w:r w:rsidRPr="00AB3D26">
      <w:rPr>
        <w:rFonts w:ascii="Avenir" w:hAnsi="Avenir"/>
      </w:rPr>
      <w:t>SWIFT:</w:t>
    </w:r>
    <w:r w:rsidRPr="00236186">
      <w:t xml:space="preserve"> DABADKKK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4F14" w14:textId="77777777" w:rsidR="00561753" w:rsidRDefault="00561753" w:rsidP="00AB3D26">
      <w:r>
        <w:separator/>
      </w:r>
    </w:p>
  </w:footnote>
  <w:footnote w:type="continuationSeparator" w:id="0">
    <w:p w14:paraId="72D60D56" w14:textId="77777777" w:rsidR="00561753" w:rsidRDefault="00561753" w:rsidP="00AB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7635941"/>
      <w:docPartObj>
        <w:docPartGallery w:val="Page Numbers (Top of Page)"/>
        <w:docPartUnique/>
      </w:docPartObj>
    </w:sdtPr>
    <w:sdtContent>
      <w:p w14:paraId="7D020173" w14:textId="51820665" w:rsidR="00905CFD" w:rsidRDefault="00905CFD" w:rsidP="00A2381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33DD3E" w14:textId="77777777" w:rsidR="003C36F0" w:rsidRDefault="003C36F0" w:rsidP="00905C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2878" w14:textId="16ED9018" w:rsidR="00905CFD" w:rsidRPr="00905CFD" w:rsidRDefault="00905CFD" w:rsidP="00905CFD">
    <w:pPr>
      <w:pStyle w:val="Header"/>
      <w:tabs>
        <w:tab w:val="left" w:pos="470"/>
        <w:tab w:val="right" w:pos="8666"/>
      </w:tabs>
      <w:ind w:right="360"/>
      <w:rPr>
        <w:rFonts w:ascii="Avenir" w:hAnsi="Avenir"/>
        <w:color w:val="1F3864" w:themeColor="accent1" w:themeShade="80"/>
        <w:sz w:val="18"/>
        <w:szCs w:val="18"/>
      </w:rPr>
    </w:pPr>
    <w:r w:rsidRPr="00905CFD">
      <w:rPr>
        <w:rFonts w:ascii="Avenir" w:hAnsi="Avenir"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61312" behindDoc="0" locked="0" layoutInCell="1" allowOverlap="1" wp14:anchorId="2A2CEABB" wp14:editId="74152BF4">
          <wp:simplePos x="0" y="0"/>
          <wp:positionH relativeFrom="column">
            <wp:posOffset>5648960</wp:posOffset>
          </wp:positionH>
          <wp:positionV relativeFrom="paragraph">
            <wp:posOffset>-132533</wp:posOffset>
          </wp:positionV>
          <wp:extent cx="526415" cy="536575"/>
          <wp:effectExtent l="0" t="0" r="0" b="0"/>
          <wp:wrapNone/>
          <wp:docPr id="1882542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0330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1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" w:hAnsi="Avenir"/>
        <w:color w:val="1F3864" w:themeColor="accent1" w:themeShade="80"/>
        <w:sz w:val="18"/>
        <w:szCs w:val="18"/>
      </w:rPr>
      <w:tab/>
    </w:r>
    <w:r>
      <w:rPr>
        <w:rFonts w:ascii="Avenir" w:hAnsi="Avenir"/>
        <w:color w:val="1F3864" w:themeColor="accent1" w:themeShade="80"/>
        <w:sz w:val="18"/>
        <w:szCs w:val="18"/>
      </w:rPr>
      <w:tab/>
    </w:r>
    <w:r>
      <w:rPr>
        <w:rFonts w:ascii="Avenir" w:hAnsi="Avenir"/>
        <w:color w:val="1F3864" w:themeColor="accent1" w:themeShade="80"/>
        <w:sz w:val="18"/>
        <w:szCs w:val="18"/>
      </w:rPr>
      <w:tab/>
    </w:r>
    <w:r w:rsidRPr="00905CFD">
      <w:rPr>
        <w:rFonts w:ascii="Avenir" w:hAnsi="Avenir"/>
        <w:color w:val="1F3864" w:themeColor="accent1" w:themeShade="80"/>
        <w:sz w:val="18"/>
        <w:szCs w:val="18"/>
      </w:rPr>
      <w:t>Nordic Foundation for Frontier Research</w:t>
    </w:r>
  </w:p>
  <w:p w14:paraId="25D8AECC" w14:textId="4A74A155" w:rsidR="00905CFD" w:rsidRPr="00905CFD" w:rsidRDefault="00905CFD" w:rsidP="00905CFD">
    <w:pPr>
      <w:pStyle w:val="Header"/>
      <w:ind w:right="360"/>
      <w:jc w:val="right"/>
      <w:rPr>
        <w:rFonts w:ascii="Avenir" w:hAnsi="Avenir"/>
        <w:color w:val="1F3864" w:themeColor="accent1" w:themeShade="80"/>
        <w:sz w:val="18"/>
        <w:szCs w:val="18"/>
      </w:rPr>
    </w:pPr>
    <w:r w:rsidRPr="00905CFD">
      <w:rPr>
        <w:rFonts w:ascii="Avenir" w:hAnsi="Avenir"/>
        <w:color w:val="1F3864" w:themeColor="accent1" w:themeShade="80"/>
        <w:sz w:val="18"/>
        <w:szCs w:val="18"/>
      </w:rPr>
      <w:t>Frontier Fellowship Programme 2026</w:t>
    </w:r>
  </w:p>
  <w:p w14:paraId="37225E9C" w14:textId="61663ED2" w:rsidR="00905CFD" w:rsidRDefault="00905CFD" w:rsidP="00905C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AE5"/>
    <w:multiLevelType w:val="multilevel"/>
    <w:tmpl w:val="B3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B3E9D"/>
    <w:multiLevelType w:val="multilevel"/>
    <w:tmpl w:val="7B36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2015B"/>
    <w:multiLevelType w:val="multilevel"/>
    <w:tmpl w:val="37E6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07699"/>
    <w:multiLevelType w:val="multilevel"/>
    <w:tmpl w:val="50D6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333C6"/>
    <w:multiLevelType w:val="multilevel"/>
    <w:tmpl w:val="E7AE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C03FD"/>
    <w:multiLevelType w:val="hybridMultilevel"/>
    <w:tmpl w:val="49886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07E85"/>
    <w:multiLevelType w:val="multilevel"/>
    <w:tmpl w:val="266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32978"/>
    <w:multiLevelType w:val="multilevel"/>
    <w:tmpl w:val="1E38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C7DD8"/>
    <w:multiLevelType w:val="hybridMultilevel"/>
    <w:tmpl w:val="35CEAF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1379E"/>
    <w:multiLevelType w:val="multilevel"/>
    <w:tmpl w:val="C63A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876E5"/>
    <w:multiLevelType w:val="multilevel"/>
    <w:tmpl w:val="09D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94D"/>
    <w:multiLevelType w:val="multilevel"/>
    <w:tmpl w:val="6F92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67034"/>
    <w:multiLevelType w:val="multilevel"/>
    <w:tmpl w:val="A03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C3A8E"/>
    <w:multiLevelType w:val="multilevel"/>
    <w:tmpl w:val="38DE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90F68"/>
    <w:multiLevelType w:val="multilevel"/>
    <w:tmpl w:val="9CD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068CF"/>
    <w:multiLevelType w:val="multilevel"/>
    <w:tmpl w:val="1246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33612"/>
    <w:multiLevelType w:val="multilevel"/>
    <w:tmpl w:val="FA38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43AC7"/>
    <w:multiLevelType w:val="hybridMultilevel"/>
    <w:tmpl w:val="3920E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80CCA"/>
    <w:multiLevelType w:val="hybridMultilevel"/>
    <w:tmpl w:val="994A3D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F4FAD"/>
    <w:multiLevelType w:val="hybridMultilevel"/>
    <w:tmpl w:val="EEF4B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67B9"/>
    <w:multiLevelType w:val="multilevel"/>
    <w:tmpl w:val="EA8E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96317"/>
    <w:multiLevelType w:val="multilevel"/>
    <w:tmpl w:val="52F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C6AB1"/>
    <w:multiLevelType w:val="multilevel"/>
    <w:tmpl w:val="885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434934">
    <w:abstractNumId w:val="18"/>
  </w:num>
  <w:num w:numId="2" w16cid:durableId="1722173272">
    <w:abstractNumId w:val="8"/>
  </w:num>
  <w:num w:numId="3" w16cid:durableId="673454930">
    <w:abstractNumId w:val="17"/>
  </w:num>
  <w:num w:numId="4" w16cid:durableId="1392921469">
    <w:abstractNumId w:val="5"/>
  </w:num>
  <w:num w:numId="5" w16cid:durableId="123546092">
    <w:abstractNumId w:val="0"/>
  </w:num>
  <w:num w:numId="6" w16cid:durableId="1710299138">
    <w:abstractNumId w:val="22"/>
  </w:num>
  <w:num w:numId="7" w16cid:durableId="129905351">
    <w:abstractNumId w:val="11"/>
  </w:num>
  <w:num w:numId="8" w16cid:durableId="172644943">
    <w:abstractNumId w:val="6"/>
  </w:num>
  <w:num w:numId="9" w16cid:durableId="1496798254">
    <w:abstractNumId w:val="15"/>
  </w:num>
  <w:num w:numId="10" w16cid:durableId="2099714608">
    <w:abstractNumId w:val="3"/>
  </w:num>
  <w:num w:numId="11" w16cid:durableId="574900270">
    <w:abstractNumId w:val="14"/>
  </w:num>
  <w:num w:numId="12" w16cid:durableId="394664388">
    <w:abstractNumId w:val="13"/>
  </w:num>
  <w:num w:numId="13" w16cid:durableId="968126563">
    <w:abstractNumId w:val="1"/>
  </w:num>
  <w:num w:numId="14" w16cid:durableId="843663062">
    <w:abstractNumId w:val="16"/>
  </w:num>
  <w:num w:numId="15" w16cid:durableId="1097873009">
    <w:abstractNumId w:val="7"/>
  </w:num>
  <w:num w:numId="16" w16cid:durableId="247617123">
    <w:abstractNumId w:val="12"/>
  </w:num>
  <w:num w:numId="17" w16cid:durableId="1670254890">
    <w:abstractNumId w:val="21"/>
  </w:num>
  <w:num w:numId="18" w16cid:durableId="805511405">
    <w:abstractNumId w:val="2"/>
  </w:num>
  <w:num w:numId="19" w16cid:durableId="1613439249">
    <w:abstractNumId w:val="20"/>
  </w:num>
  <w:num w:numId="20" w16cid:durableId="931858069">
    <w:abstractNumId w:val="10"/>
  </w:num>
  <w:num w:numId="21" w16cid:durableId="516164984">
    <w:abstractNumId w:val="4"/>
  </w:num>
  <w:num w:numId="22" w16cid:durableId="691223694">
    <w:abstractNumId w:val="9"/>
  </w:num>
  <w:num w:numId="23" w16cid:durableId="9442638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4F"/>
    <w:rsid w:val="00006B70"/>
    <w:rsid w:val="00022BB6"/>
    <w:rsid w:val="000B145F"/>
    <w:rsid w:val="000B6528"/>
    <w:rsid w:val="000C0AC3"/>
    <w:rsid w:val="00146B5F"/>
    <w:rsid w:val="0016579D"/>
    <w:rsid w:val="00183820"/>
    <w:rsid w:val="00183C12"/>
    <w:rsid w:val="00185888"/>
    <w:rsid w:val="001A0438"/>
    <w:rsid w:val="001A6DA8"/>
    <w:rsid w:val="00207BE2"/>
    <w:rsid w:val="002316B0"/>
    <w:rsid w:val="00236186"/>
    <w:rsid w:val="002417C6"/>
    <w:rsid w:val="0027753B"/>
    <w:rsid w:val="00295780"/>
    <w:rsid w:val="00304F56"/>
    <w:rsid w:val="00332C4C"/>
    <w:rsid w:val="00332DC0"/>
    <w:rsid w:val="003621D4"/>
    <w:rsid w:val="00375300"/>
    <w:rsid w:val="003A72D8"/>
    <w:rsid w:val="003C36F0"/>
    <w:rsid w:val="003E2F98"/>
    <w:rsid w:val="003E798E"/>
    <w:rsid w:val="0044647B"/>
    <w:rsid w:val="00474815"/>
    <w:rsid w:val="00481097"/>
    <w:rsid w:val="0048476D"/>
    <w:rsid w:val="004D53B3"/>
    <w:rsid w:val="004F0C74"/>
    <w:rsid w:val="0050424F"/>
    <w:rsid w:val="00504BA5"/>
    <w:rsid w:val="00531050"/>
    <w:rsid w:val="00561753"/>
    <w:rsid w:val="005B0BB9"/>
    <w:rsid w:val="005B63EE"/>
    <w:rsid w:val="005F2ACE"/>
    <w:rsid w:val="005F422B"/>
    <w:rsid w:val="00620B92"/>
    <w:rsid w:val="0062489C"/>
    <w:rsid w:val="006310CF"/>
    <w:rsid w:val="00637657"/>
    <w:rsid w:val="00656725"/>
    <w:rsid w:val="006660D2"/>
    <w:rsid w:val="00671785"/>
    <w:rsid w:val="00694341"/>
    <w:rsid w:val="00741B3F"/>
    <w:rsid w:val="00751097"/>
    <w:rsid w:val="0077170D"/>
    <w:rsid w:val="00790E8A"/>
    <w:rsid w:val="007963C8"/>
    <w:rsid w:val="007B0B4F"/>
    <w:rsid w:val="007D4265"/>
    <w:rsid w:val="00804767"/>
    <w:rsid w:val="008102EB"/>
    <w:rsid w:val="00816AA7"/>
    <w:rsid w:val="00826C5C"/>
    <w:rsid w:val="008304BD"/>
    <w:rsid w:val="00844BA0"/>
    <w:rsid w:val="008637F9"/>
    <w:rsid w:val="00873349"/>
    <w:rsid w:val="008A54EA"/>
    <w:rsid w:val="008F12FD"/>
    <w:rsid w:val="00905CFD"/>
    <w:rsid w:val="00935BDB"/>
    <w:rsid w:val="009459EF"/>
    <w:rsid w:val="009812EA"/>
    <w:rsid w:val="009A1D41"/>
    <w:rsid w:val="009A66B5"/>
    <w:rsid w:val="009C2AA7"/>
    <w:rsid w:val="009C44B8"/>
    <w:rsid w:val="009D47A5"/>
    <w:rsid w:val="009E4661"/>
    <w:rsid w:val="00A01BDE"/>
    <w:rsid w:val="00A1215A"/>
    <w:rsid w:val="00A3246E"/>
    <w:rsid w:val="00AB3D26"/>
    <w:rsid w:val="00AC1FCE"/>
    <w:rsid w:val="00AC20D1"/>
    <w:rsid w:val="00AC658B"/>
    <w:rsid w:val="00B013BE"/>
    <w:rsid w:val="00B30F65"/>
    <w:rsid w:val="00B726DD"/>
    <w:rsid w:val="00B94EFC"/>
    <w:rsid w:val="00C06115"/>
    <w:rsid w:val="00CC491E"/>
    <w:rsid w:val="00D14991"/>
    <w:rsid w:val="00D56276"/>
    <w:rsid w:val="00D770DE"/>
    <w:rsid w:val="00D97F9B"/>
    <w:rsid w:val="00DB7E2F"/>
    <w:rsid w:val="00DC7FAA"/>
    <w:rsid w:val="00E05414"/>
    <w:rsid w:val="00E2482E"/>
    <w:rsid w:val="00E67E93"/>
    <w:rsid w:val="00E95BAB"/>
    <w:rsid w:val="00ED0422"/>
    <w:rsid w:val="00EE5420"/>
    <w:rsid w:val="00F14EA4"/>
    <w:rsid w:val="00F1507C"/>
    <w:rsid w:val="00F9675C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003B7E"/>
  <w15:chartTrackingRefBased/>
  <w15:docId w15:val="{CBBB697A-C411-4046-A2CB-4EE38EB8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4F"/>
    <w:pPr>
      <w:spacing w:before="0" w:after="0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47B"/>
    <w:pPr>
      <w:keepNext/>
      <w:keepLines/>
      <w:spacing w:before="240"/>
      <w:outlineLvl w:val="0"/>
    </w:pPr>
    <w:rPr>
      <w:rFonts w:ascii="Avenir Heavy" w:eastAsiaTheme="majorEastAsia" w:hAnsi="Avenir Heavy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47B"/>
    <w:pPr>
      <w:keepNext/>
      <w:keepLines/>
      <w:spacing w:before="240"/>
      <w:outlineLvl w:val="1"/>
    </w:pPr>
    <w:rPr>
      <w:rFonts w:ascii="Avenir Medium" w:eastAsiaTheme="majorEastAsia" w:hAnsi="Avenir Medium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D26"/>
    <w:pPr>
      <w:keepNext/>
      <w:keepLines/>
      <w:spacing w:before="240"/>
      <w:outlineLvl w:val="2"/>
    </w:pPr>
    <w:rPr>
      <w:rFonts w:ascii="Avenir Medium" w:eastAsiaTheme="majorEastAsia" w:hAnsi="Avenir Medium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3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815"/>
  </w:style>
  <w:style w:type="paragraph" w:styleId="Footer">
    <w:name w:val="footer"/>
    <w:basedOn w:val="Normal"/>
    <w:link w:val="FooterChar"/>
    <w:uiPriority w:val="99"/>
    <w:unhideWhenUsed/>
    <w:rsid w:val="00236186"/>
    <w:pPr>
      <w:tabs>
        <w:tab w:val="center" w:pos="4513"/>
        <w:tab w:val="right" w:pos="9026"/>
      </w:tabs>
      <w:ind w:firstLine="1701"/>
      <w:jc w:val="right"/>
    </w:pPr>
    <w:rPr>
      <w:rFonts w:ascii="Avenir Light" w:hAnsi="Avenir Light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36186"/>
    <w:rPr>
      <w:rFonts w:ascii="Avenir Light" w:hAnsi="Avenir Light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748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FC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647B"/>
    <w:rPr>
      <w:rFonts w:ascii="Avenir Heavy" w:eastAsiaTheme="majorEastAsia" w:hAnsi="Avenir Heavy" w:cstheme="majorBidi"/>
      <w:b/>
      <w:bCs/>
      <w:color w:val="2F5496" w:themeColor="accent1" w:themeShade="BF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44647B"/>
    <w:rPr>
      <w:rFonts w:ascii="Avenir Medium" w:eastAsiaTheme="majorEastAsia" w:hAnsi="Avenir Medium" w:cstheme="majorBidi"/>
      <w:color w:val="2F5496" w:themeColor="accent1" w:themeShade="BF"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AB3D26"/>
    <w:rPr>
      <w:rFonts w:ascii="Avenir Medium" w:eastAsiaTheme="majorEastAsia" w:hAnsi="Avenir Medium" w:cstheme="majorBidi"/>
      <w:color w:val="1F3763" w:themeColor="accent1" w:themeShade="7F"/>
      <w:lang w:val="sv-SE"/>
    </w:rPr>
  </w:style>
  <w:style w:type="paragraph" w:styleId="NoSpacing">
    <w:name w:val="No Spacing"/>
    <w:uiPriority w:val="1"/>
    <w:qFormat/>
    <w:rsid w:val="00AB3D26"/>
    <w:pPr>
      <w:spacing w:before="0" w:after="0"/>
    </w:pPr>
    <w:rPr>
      <w:rFonts w:ascii="Constantia" w:hAnsi="Constantia"/>
      <w:sz w:val="22"/>
      <w:szCs w:val="22"/>
      <w:lang w:val="sv-SE"/>
    </w:rPr>
  </w:style>
  <w:style w:type="paragraph" w:styleId="ListParagraph">
    <w:name w:val="List Paragraph"/>
    <w:basedOn w:val="Normal"/>
    <w:uiPriority w:val="34"/>
    <w:qFormat/>
    <w:rsid w:val="00DB7E2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963C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5627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562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5042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424F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90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esearch-lighthouse.com/grantla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NFFR@research-lighthous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-lighthouse.com/grantlab/nf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-lighthouse.com/grantlab/nff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search-lighthouse.com/" TargetMode="External"/><Relationship Id="rId2" Type="http://schemas.openxmlformats.org/officeDocument/2006/relationships/hyperlink" Target="https://datacvr.virk.dk/enhed/virksomhed/42822809?fritekst=research%20lighthouse&amp;sideIndex=0&amp;size=10" TargetMode="External"/><Relationship Id="rId1" Type="http://schemas.openxmlformats.org/officeDocument/2006/relationships/image" Target="media/image4.emf"/><Relationship Id="rId4" Type="http://schemas.openxmlformats.org/officeDocument/2006/relationships/hyperlink" Target="mailto:olaf.svenningsen@research-lighthous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fms/Library/Group%20Containers/UBF8T346G9.Office/User%20Content.localized/Templates.localized/Research%20Lighthouse%202026-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 Lighthouse 2026-A.dotx</Template>
  <TotalTime>4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Svenningsen</dc:creator>
  <cp:keywords/>
  <dc:description/>
  <cp:lastModifiedBy>Olaf Svenningsen</cp:lastModifiedBy>
  <cp:revision>3</cp:revision>
  <cp:lastPrinted>2026-05-25T09:10:00Z</cp:lastPrinted>
  <dcterms:created xsi:type="dcterms:W3CDTF">2026-05-27T14:43:00Z</dcterms:created>
  <dcterms:modified xsi:type="dcterms:W3CDTF">2026-05-27T16:52:00Z</dcterms:modified>
</cp:coreProperties>
</file>